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body>
    <w:p>
      <w:pPr>
        <w:tabs>
          <w:tab w:val="left" w:leader="none" w:pos="6120"/>
          <w:tab w:val="right" w:leader="none" w:pos="14616"/>
        </w:tabs>
        <w:spacing w:before="15" w:after="0" w:line="183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Commune de : Ayguesvives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Ensemble Pastoral de: Montgiscard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Commission Diocésaine</w:t>
      </w:r>
    </w:p>
    <w:p>
      <w:pPr>
        <w:tabs>
          <w:tab w:val="left" w:leader="none" w:pos="6552"/>
          <w:tab w:val="right" w:leader="none" w:pos="14616"/>
        </w:tabs>
        <w:spacing w:before="53" w:after="302" w:line="182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Date : 11 octobre 2010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Eglise: Saint-Saturnin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d'Art Sacré de Toulouse</w:t>
      </w:r>
    </w:p>
    <w:tbl>
      <w:tblPr>
        <w:jc w:val="left"/>
        <w:tblInd w:w="504" w:type="dxa"/>
        <w:tblLayout w:type="fixed"/>
        <w:tblCellMar>
          <w:left w:w="0" w:type="dxa"/>
          <w:right w:w="0" w:type="dxa"/>
        </w:tblCellMar>
      </w:tblPr>
      <w:tblGrid>
        <w:gridCol w:w="557"/>
        <w:gridCol w:w="960"/>
        <w:gridCol w:w="1766"/>
        <w:gridCol w:w="1171"/>
        <w:gridCol w:w="4407"/>
        <w:gridCol w:w="897"/>
        <w:gridCol w:w="946"/>
        <w:gridCol w:w="931"/>
        <w:gridCol w:w="936"/>
        <w:gridCol w:w="960"/>
      </w:tblGrid>
      <w:tr>
        <w:trPr>
          <w:trHeight w:val="442" w:hRule="exact"/>
        </w:trPr>
        <w:tc>
          <w:tcPr>
            <w:tcW w:w="557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242" w:line="168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N°</w:t>
            </w:r>
          </w:p>
        </w:tc>
        <w:tc>
          <w:tcPr>
            <w:tcW w:w="960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1" w:after="237" w:line="168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66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6" w:after="232" w:line="168" w:lineRule="exact"/>
              <w:ind w:right="312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Nom de l'objet</w:t>
            </w:r>
          </w:p>
        </w:tc>
        <w:tc>
          <w:tcPr>
            <w:tcW w:w="1171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44" w:after="224" w:line="168" w:lineRule="exact"/>
              <w:ind w:right="0" w:left="2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407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21" w:line="20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897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50" w:after="0" w:line="168" w:lineRule="exact"/>
              <w:ind w:right="9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Dimensions</w:t>
            </w:r>
          </w:p>
          <w:p>
            <w:pPr>
              <w:spacing w:before="34" w:after="16" w:line="168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H-L-P</w:t>
            </w:r>
          </w:p>
        </w:tc>
        <w:tc>
          <w:tcPr>
            <w:tcW w:w="946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50" w:after="218" w:line="168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Intérêt</w:t>
            </w:r>
          </w:p>
        </w:tc>
        <w:tc>
          <w:tcPr>
            <w:tcW w:w="931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62" w:after="206" w:line="168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1</w:t>
            </w:r>
          </w:p>
        </w:tc>
        <w:tc>
          <w:tcPr>
            <w:tcW w:w="960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55" w:after="213" w:line="168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2</w:t>
            </w:r>
          </w:p>
        </w:tc>
      </w:tr>
      <w:tr>
        <w:trPr>
          <w:trHeight w:val="206" w:hRule="exact"/>
        </w:trPr>
        <w:tc>
          <w:tcPr>
            <w:tcW w:w="557" w:type="dxa"/>
            <w:vMerge w:val="restart"/>
            <w:tcBorders>
              <w:top w:val="single" w:sz="11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56" w:after="291" w:line="210" w:lineRule="exact"/>
              <w:ind w:right="9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20</w:t>
            </w:r>
          </w:p>
        </w:tc>
        <w:tc>
          <w:tcPr>
            <w:tcW w:w="960" w:type="dxa"/>
            <w:vMerge w:val="restart"/>
            <w:tcBorders>
              <w:top w:val="single" w:sz="11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5" w:after="304" w:line="168" w:lineRule="exact"/>
              <w:ind w:right="11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6" w:type="dxa"/>
            <w:vMerge w:val="restart"/>
            <w:tcBorders>
              <w:top w:val="single" w:sz="11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5" w:after="304" w:line="168" w:lineRule="exact"/>
              <w:ind w:right="402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croix d'autel</w:t>
            </w:r>
          </w:p>
        </w:tc>
        <w:tc>
          <w:tcPr>
            <w:tcW w:w="1171" w:type="dxa"/>
            <w:vMerge w:val="restart"/>
            <w:tcBorders>
              <w:top w:val="single" w:sz="11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5" w:after="304" w:line="168" w:lineRule="exact"/>
              <w:ind w:right="40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étain</w:t>
            </w:r>
          </w:p>
        </w:tc>
        <w:tc>
          <w:tcPr>
            <w:tcW w:w="4407" w:type="dxa"/>
            <w:vMerge w:val="restart"/>
            <w:tcBorders>
              <w:top w:val="single" w:sz="11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tabs>
                <w:tab w:val="left" w:leader="none" w:pos="432"/>
                <w:tab w:val="left" w:leader="none" w:pos="1008"/>
                <w:tab w:val="left" w:leader="none" w:pos="1512"/>
                <w:tab w:val="left" w:leader="none" w:pos="1728"/>
                <w:tab w:val="left" w:leader="none" w:pos="2304"/>
                <w:tab w:val="left" w:leader="none" w:pos="2592"/>
                <w:tab w:val="left" w:leader="none" w:pos="3168"/>
                <w:tab w:val="right" w:leader="none" w:pos="4464"/>
              </w:tabs>
              <w:spacing w:before="197" w:after="0" w:line="16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pied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ovoide,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croix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à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fleurons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feuilles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d'acanthe,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Christ</w:t>
            </w:r>
          </w:p>
          <w:p>
            <w:pPr>
              <w:spacing w:before="45" w:after="179" w:line="16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surmonté de INRI</w:t>
            </w:r>
          </w:p>
        </w:tc>
        <w:tc>
          <w:tcPr>
            <w:tcW w:w="897" w:type="dxa"/>
            <w:vMerge w:val="restart"/>
            <w:tcBorders>
              <w:top w:val="single" w:sz="11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11" w:after="278" w:line="168" w:lineRule="exact"/>
              <w:ind w:right="18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13. 37</w:t>
            </w:r>
          </w:p>
        </w:tc>
        <w:tc>
          <w:tcPr>
            <w:tcW w:w="946" w:type="dxa"/>
            <w:vMerge w:val="restart"/>
            <w:tcBorders>
              <w:top w:val="single" w:sz="11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vMerge w:val="restart"/>
            <w:tcBorders>
              <w:top w:val="single" w:sz="11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11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47" w:after="0" w:line="149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60" w:type="dxa"/>
            <w:vMerge w:val="restart"/>
            <w:tcBorders>
              <w:top w:val="single" w:sz="11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5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44" w:after="0" w:line="15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92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60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F1185.JPG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06" w:hRule="exact"/>
        </w:trPr>
        <w:tc>
          <w:tcPr>
            <w:tcW w:w="55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5" w:after="291" w:line="210" w:lineRule="exact"/>
              <w:ind w:right="9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21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4" w:after="314" w:line="168" w:lineRule="exact"/>
              <w:ind w:right="11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9" w:after="309" w:line="168" w:lineRule="exact"/>
              <w:ind w:right="402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croix d'autel</w:t>
            </w:r>
          </w:p>
        </w:tc>
        <w:tc>
          <w:tcPr>
            <w:tcW w:w="11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14" w:after="304" w:line="168" w:lineRule="exact"/>
              <w:ind w:right="0" w:left="2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métal doré</w:t>
            </w:r>
          </w:p>
        </w:tc>
        <w:tc>
          <w:tcPr>
            <w:tcW w:w="440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98" w:after="0" w:line="170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La dorure est partie .Trois pieds fleuris avec 3 têtes Jésus Marie</w:t>
            </w:r>
          </w:p>
          <w:p>
            <w:pPr>
              <w:tabs>
                <w:tab w:val="left" w:leader="none" w:pos="648"/>
                <w:tab w:val="left" w:leader="none" w:pos="1080"/>
                <w:tab w:val="left" w:leader="none" w:pos="1296"/>
                <w:tab w:val="left" w:leader="none" w:pos="1728"/>
                <w:tab w:val="left" w:leader="none" w:pos="2448"/>
                <w:tab w:val="left" w:leader="none" w:pos="2880"/>
                <w:tab w:val="left" w:leader="none" w:pos="3168"/>
                <w:tab w:val="right" w:leader="none" w:pos="4392"/>
              </w:tabs>
              <w:spacing w:before="9" w:after="81" w:line="214" w:lineRule="exact"/>
              <w:ind w:right="0" w:left="72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Joseph.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Tige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et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noeud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cannelés.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Culot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feuilles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d'acanthe,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fleurons .Christ cloué avec des pointes acérées, inscription INRI</w:t>
            </w:r>
          </w:p>
        </w:tc>
        <w:tc>
          <w:tcPr>
            <w:tcW w:w="89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23" w:after="295" w:line="168" w:lineRule="exact"/>
              <w:ind w:right="0" w:left="375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60</w:t>
            </w:r>
          </w:p>
        </w:tc>
        <w:tc>
          <w:tcPr>
            <w:tcW w:w="94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51" w:after="0" w:line="145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9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3" w:after="0" w:line="16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2" w:after="0" w:line="14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 DSC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12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4" w:line="16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F1186.JPG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77" w:hRule="exact"/>
        </w:trPr>
        <w:tc>
          <w:tcPr>
            <w:tcW w:w="55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37" w:after="277" w:line="210" w:lineRule="exact"/>
              <w:ind w:right="9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22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66" w:after="290" w:line="168" w:lineRule="exact"/>
              <w:ind w:right="11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66" w:after="290" w:line="168" w:lineRule="exact"/>
              <w:ind w:right="402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croix d'autel</w:t>
            </w:r>
          </w:p>
        </w:tc>
        <w:tc>
          <w:tcPr>
            <w:tcW w:w="11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66" w:after="290" w:line="168" w:lineRule="exact"/>
              <w:ind w:right="0" w:left="2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métal doré</w:t>
            </w:r>
          </w:p>
        </w:tc>
        <w:tc>
          <w:tcPr>
            <w:tcW w:w="440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tabs>
                <w:tab w:val="right" w:leader="none" w:pos="4392"/>
              </w:tabs>
              <w:spacing w:before="172" w:after="0" w:line="173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Croix repeinte en métal argenté. Pied ovoïde,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culot simple avec</w:t>
            </w:r>
          </w:p>
          <w:p>
            <w:pPr>
              <w:spacing w:before="41" w:after="168" w:line="170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épaulement perlé, Christ en gloire avec inscription INRI</w:t>
            </w:r>
          </w:p>
        </w:tc>
        <w:tc>
          <w:tcPr>
            <w:tcW w:w="89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5" w:after="271" w:line="168" w:lineRule="exact"/>
              <w:ind w:right="9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29 et 11</w:t>
            </w:r>
          </w:p>
        </w:tc>
        <w:tc>
          <w:tcPr>
            <w:tcW w:w="94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60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0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48" w:after="0" w:line="14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\DSC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87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0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F1187 JPG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403" w:hRule="exact"/>
        </w:trPr>
        <w:tc>
          <w:tcPr>
            <w:tcW w:w="55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472" w:after="489" w:line="210" w:lineRule="exact"/>
              <w:ind w:right="9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23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501" w:after="502" w:line="168" w:lineRule="exact"/>
              <w:ind w:right="11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501" w:after="502" w:line="168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Ostensoir</w:t>
            </w:r>
          </w:p>
        </w:tc>
        <w:tc>
          <w:tcPr>
            <w:tcW w:w="11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501" w:after="502" w:line="168" w:lineRule="exact"/>
              <w:ind w:right="40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laiton</w:t>
            </w:r>
          </w:p>
        </w:tc>
        <w:tc>
          <w:tcPr>
            <w:tcW w:w="440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tabs>
                <w:tab w:val="right" w:leader="none" w:pos="4392"/>
              </w:tabs>
              <w:spacing w:before="0" w:after="0" w:line="14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Don de Melle Hélène de Saint Félix en 1872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. Pied polylobé,</w:t>
            </w:r>
          </w:p>
          <w:p>
            <w:pPr>
              <w:tabs>
                <w:tab w:val="right" w:leader="none" w:pos="4392"/>
              </w:tabs>
              <w:spacing w:before="47" w:after="0" w:line="16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grappes de raisin en alternance avec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des croix, instruments de la</w:t>
            </w:r>
          </w:p>
          <w:p>
            <w:pPr>
              <w:tabs>
                <w:tab w:val="right" w:leader="none" w:pos="4392"/>
              </w:tabs>
              <w:spacing w:before="43" w:after="0" w:line="17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passion, couronne d'épine et clous.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Noeud incrusté de 6 pierres</w:t>
            </w:r>
          </w:p>
          <w:p>
            <w:pPr>
              <w:spacing w:before="0" w:after="0" w:line="21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colorées, une gloire surmonte </w:t>
            </w:r>
            <w:r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des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rinceaux, la lunule est entourée de verrerie et fleurs de lys, une croix ornée d'une pierre rose</w:t>
            </w:r>
          </w:p>
          <w:p>
            <w:pPr>
              <w:tabs>
                <w:tab w:val="left" w:leader="none" w:pos="1224"/>
              </w:tabs>
              <w:spacing w:before="33" w:after="0" w:line="13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surmonte le tout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 unule de rechange</w:t>
            </w:r>
          </w:p>
        </w:tc>
        <w:tc>
          <w:tcPr>
            <w:tcW w:w="89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517" w:after="486" w:line="168" w:lineRule="exact"/>
              <w:ind w:right="9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73,40,23</w:t>
            </w:r>
          </w:p>
        </w:tc>
        <w:tc>
          <w:tcPr>
            <w:tcW w:w="94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bottom"/>
          </w:tcPr>
          <w:p>
            <w:pPr>
              <w:spacing w:before="249" w:after="0" w:line="144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60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bottom"/>
          </w:tcPr>
          <w:p>
            <w:pPr>
              <w:spacing w:before="243" w:after="0" w:line="150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70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41" w:after="0" w:line="14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 DSC</w:t>
            </w:r>
          </w:p>
        </w:tc>
        <w:tc>
          <w:tcPr>
            <w:tcW w:w="960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3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10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1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 DSC</w:t>
            </w:r>
          </w:p>
        </w:tc>
      </w:tr>
      <w:tr>
        <w:trPr>
          <w:trHeight w:val="182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2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F1188.JPG</w:t>
            </w:r>
          </w:p>
        </w:tc>
        <w:tc>
          <w:tcPr>
            <w:tcW w:w="960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7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F1192.JPG</w:t>
            </w:r>
          </w:p>
        </w:tc>
      </w:tr>
      <w:tr>
        <w:trPr>
          <w:trHeight w:val="226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509" w:hRule="exact"/>
        </w:trPr>
        <w:tc>
          <w:tcPr>
            <w:tcW w:w="55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578" w:after="570" w:line="210" w:lineRule="exact"/>
              <w:ind w:right="9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24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598" w:after="592" w:line="168" w:lineRule="exact"/>
              <w:ind w:right="11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602" w:after="588" w:line="168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Ostensoir</w:t>
            </w:r>
          </w:p>
        </w:tc>
        <w:tc>
          <w:tcPr>
            <w:tcW w:w="11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609" w:after="581" w:line="168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argent</w:t>
            </w:r>
          </w:p>
        </w:tc>
        <w:tc>
          <w:tcPr>
            <w:tcW w:w="440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tabs>
                <w:tab w:val="left" w:leader="none" w:pos="288"/>
                <w:tab w:val="left" w:leader="none" w:pos="648"/>
                <w:tab w:val="left" w:leader="none" w:pos="936"/>
                <w:tab w:val="left" w:leader="none" w:pos="1440"/>
                <w:tab w:val="left" w:leader="none" w:pos="2088"/>
                <w:tab w:val="left" w:leader="none" w:pos="2376"/>
                <w:tab w:val="left" w:leader="none" w:pos="3024"/>
                <w:tab w:val="left" w:leader="none" w:pos="3744"/>
                <w:tab w:val="right" w:leader="none" w:pos="4392"/>
              </w:tabs>
              <w:spacing w:before="72" w:after="0" w:line="16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Il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date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1820,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provient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l'atelier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toulousain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Louis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III</w:t>
            </w:r>
          </w:p>
          <w:p>
            <w:pPr>
              <w:spacing w:before="15" w:after="58" w:line="209" w:lineRule="exact"/>
              <w:ind w:right="0" w:left="0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Samson. Poinçon de tête de vieille femme droite en hexagone. Poinçon de tête de Hercule </w:t>
            </w:r>
            <w:r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G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ovale. 4 pieds et 4 faces : agneau couché, Trinité en gloire, épis de blé et grains de raisins. Noeud avec des anges. Nuée en grappes de raisin à l'arrière et épis de blés à l'endroit. Gloire entourant 4 anges . Croix au dessus</w:t>
            </w:r>
          </w:p>
        </w:tc>
        <w:tc>
          <w:tcPr>
            <w:tcW w:w="89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616" w:after="574" w:line="168" w:lineRule="exact"/>
              <w:ind w:right="18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64.27</w:t>
            </w:r>
          </w:p>
        </w:tc>
        <w:tc>
          <w:tcPr>
            <w:tcW w:w="94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bottom"/>
          </w:tcPr>
          <w:p>
            <w:pPr>
              <w:spacing w:before="348" w:after="0" w:line="160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4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1" w:after="0" w:line="15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78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4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F1193.JPG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312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73" w:hRule="exact"/>
        </w:trPr>
        <w:tc>
          <w:tcPr>
            <w:tcW w:w="55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37" w:after="282" w:line="210" w:lineRule="exact"/>
              <w:ind w:right="9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25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66" w:after="295" w:line="168" w:lineRule="exact"/>
              <w:ind w:right="11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66" w:after="295" w:line="168" w:lineRule="exact"/>
              <w:ind w:right="312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seau à eau bénite</w:t>
            </w:r>
          </w:p>
        </w:tc>
        <w:tc>
          <w:tcPr>
            <w:tcW w:w="11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66" w:after="295" w:line="168" w:lineRule="exact"/>
              <w:ind w:right="40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laiton</w:t>
            </w:r>
          </w:p>
        </w:tc>
        <w:tc>
          <w:tcPr>
            <w:tcW w:w="440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133" w:after="184" w:line="206" w:lineRule="exact"/>
              <w:ind w:right="0" w:left="0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36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36"/>
                <w:w w:val="100"/>
                <w:sz w:val="13"/>
                <w:vertAlign w:val="baseline"/>
                <w:lang w:val="fr-FR"/>
              </w:rPr>
              <w:t xml:space="preserve">Avec goupillon, de manche peint de couleur noire. Décor de feuilles d'acanthePhotos</w:t>
            </w:r>
          </w:p>
        </w:tc>
        <w:tc>
          <w:tcPr>
            <w:tcW w:w="89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76" w:after="285" w:line="168" w:lineRule="exact"/>
              <w:ind w:right="18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32.17 </w:t>
            </w:r>
          </w:p>
        </w:tc>
        <w:tc>
          <w:tcPr>
            <w:tcW w:w="94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0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0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39" w:lineRule="exact"/>
              <w:ind w:right="36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100" w:lineRule="exact"/>
              <w:ind w:right="36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13" w:lineRule="exact"/>
              <w:ind w:right="36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\ DSC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97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1" w:line="168" w:lineRule="exact"/>
              <w:ind w:right="36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F1194.JPG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77" w:hRule="exact"/>
        </w:trPr>
        <w:tc>
          <w:tcPr>
            <w:tcW w:w="55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51" w:after="272" w:line="210" w:lineRule="exact"/>
              <w:ind w:right="9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26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0" w:after="285" w:line="168" w:lineRule="exact"/>
              <w:ind w:right="11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0" w:after="285" w:line="168" w:lineRule="exact"/>
              <w:ind w:right="312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seau à eau bénite</w:t>
            </w:r>
          </w:p>
        </w:tc>
        <w:tc>
          <w:tcPr>
            <w:tcW w:w="11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0" w:after="278" w:line="17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métal argenté</w:t>
            </w:r>
          </w:p>
        </w:tc>
        <w:tc>
          <w:tcPr>
            <w:tcW w:w="440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179" w:after="383" w:line="171" w:lineRule="exact"/>
              <w:ind w:right="0" w:left="2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Avec goupillon, décor palmes et roseaux sur tout le corps du seau</w:t>
            </w:r>
          </w:p>
        </w:tc>
        <w:tc>
          <w:tcPr>
            <w:tcW w:w="89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0" w:after="275" w:line="168" w:lineRule="exact"/>
              <w:ind w:right="18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30.16</w:t>
            </w:r>
          </w:p>
        </w:tc>
        <w:tc>
          <w:tcPr>
            <w:tcW w:w="94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5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0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3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10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2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 DSC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97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F1195.JPG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77" w:hRule="exact"/>
        </w:trPr>
        <w:tc>
          <w:tcPr>
            <w:tcW w:w="55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56" w:after="258" w:line="210" w:lineRule="exact"/>
              <w:ind w:right="9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27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5" w:after="271" w:line="168" w:lineRule="exact"/>
              <w:ind w:right="11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5" w:after="269" w:line="17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pyxide</w:t>
            </w:r>
          </w:p>
        </w:tc>
        <w:tc>
          <w:tcPr>
            <w:tcW w:w="11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5" w:after="271" w:line="168" w:lineRule="exact"/>
              <w:ind w:right="40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cuivre</w:t>
            </w:r>
          </w:p>
        </w:tc>
        <w:tc>
          <w:tcPr>
            <w:tcW w:w="440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5" w:after="264" w:line="175" w:lineRule="exact"/>
              <w:ind w:right="0" w:left="2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-2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2"/>
                <w:w w:val="100"/>
                <w:sz w:val="13"/>
                <w:vertAlign w:val="baseline"/>
                <w:lang w:val="fr-FR"/>
              </w:rPr>
              <w:t xml:space="preserve">Récipient en cuivre avec 2 anses et couvercle surmonté d'une croix</w:t>
            </w:r>
          </w:p>
        </w:tc>
        <w:tc>
          <w:tcPr>
            <w:tcW w:w="89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5" w:after="271" w:line="168" w:lineRule="exact"/>
              <w:ind w:right="18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20.19</w:t>
            </w:r>
          </w:p>
        </w:tc>
        <w:tc>
          <w:tcPr>
            <w:tcW w:w="94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6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5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2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9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13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 DSC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87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F1197.JPG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68" w:hRule="exact"/>
        </w:trPr>
        <w:tc>
          <w:tcPr>
            <w:tcW w:w="55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47" w:after="272" w:line="210" w:lineRule="exact"/>
              <w:ind w:right="9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28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76" w:after="285" w:line="168" w:lineRule="exact"/>
              <w:ind w:right="11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76" w:after="285" w:line="168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navette</w:t>
            </w:r>
          </w:p>
        </w:tc>
        <w:tc>
          <w:tcPr>
            <w:tcW w:w="11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76" w:after="285" w:line="168" w:lineRule="exact"/>
              <w:ind w:right="40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laiton</w:t>
            </w:r>
          </w:p>
        </w:tc>
        <w:tc>
          <w:tcPr>
            <w:tcW w:w="440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139" w:after="172" w:line="209" w:lineRule="exact"/>
              <w:ind w:right="36" w:left="0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Avec sa cuillère accrochée, motifs floraux sur le dessus et côté: 4 palmes séparées par des fleurs, palme sur le dessus</w:t>
            </w:r>
          </w:p>
        </w:tc>
        <w:tc>
          <w:tcPr>
            <w:tcW w:w="89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5" w:after="276" w:line="168" w:lineRule="exact"/>
              <w:ind w:right="18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9 et 14</w:t>
            </w:r>
          </w:p>
        </w:tc>
        <w:tc>
          <w:tcPr>
            <w:tcW w:w="94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6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0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6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33" w:after="0" w:line="14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 DSC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01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1" w:after="0" w:line="160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F1199.JPG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64" w:hRule="exact"/>
        </w:trPr>
        <w:tc>
          <w:tcPr>
            <w:tcW w:w="55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61" w:after="254" w:line="210" w:lineRule="exact"/>
              <w:ind w:right="9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29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76" w:after="281" w:line="168" w:lineRule="exact"/>
              <w:ind w:right="11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78" w:after="279" w:line="168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navette</w:t>
            </w:r>
          </w:p>
        </w:tc>
        <w:tc>
          <w:tcPr>
            <w:tcW w:w="11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79" w:after="278" w:line="168" w:lineRule="exact"/>
              <w:ind w:right="40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laiton</w:t>
            </w:r>
          </w:p>
        </w:tc>
        <w:tc>
          <w:tcPr>
            <w:tcW w:w="440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79" w:after="278" w:line="168" w:lineRule="exact"/>
              <w:ind w:right="0" w:left="2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Avec sa cuillère accrochée, motif perlé sur le rebord</w:t>
            </w:r>
          </w:p>
        </w:tc>
        <w:tc>
          <w:tcPr>
            <w:tcW w:w="89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77" w:after="280" w:line="168" w:lineRule="exact"/>
              <w:ind w:right="9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8 et 13,5</w:t>
            </w:r>
          </w:p>
        </w:tc>
        <w:tc>
          <w:tcPr>
            <w:tcW w:w="94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60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4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4" w:after="0" w:line="15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 DSC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97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9" w:line="16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F1200.JPG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59" w:hRule="exact"/>
        </w:trPr>
        <w:tc>
          <w:tcPr>
            <w:tcW w:w="55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61" w:after="292" w:line="210" w:lineRule="exact"/>
              <w:ind w:right="9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8"/>
                <w:vertAlign w:val="baseline"/>
                <w:lang w:val="fr-FR"/>
              </w:rPr>
              <w:t xml:space="preserve">30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0" w:after="305" w:line="168" w:lineRule="exact"/>
              <w:ind w:right="11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0" w:after="305" w:line="168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encensoir</w:t>
            </w:r>
          </w:p>
        </w:tc>
        <w:tc>
          <w:tcPr>
            <w:tcW w:w="11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0" w:after="305" w:line="168" w:lineRule="exact"/>
              <w:ind w:right="40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laiton</w:t>
            </w:r>
          </w:p>
        </w:tc>
        <w:tc>
          <w:tcPr>
            <w:tcW w:w="440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0" w:after="305" w:line="168" w:lineRule="exact"/>
              <w:ind w:right="0" w:left="2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Avec sa chaine dorée</w:t>
            </w:r>
          </w:p>
        </w:tc>
        <w:tc>
          <w:tcPr>
            <w:tcW w:w="89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0" w:after="305" w:line="168" w:lineRule="exact"/>
              <w:ind w:right="9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15 et 13,5</w:t>
            </w:r>
          </w:p>
        </w:tc>
        <w:tc>
          <w:tcPr>
            <w:tcW w:w="94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5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6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9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6" w:after="0" w:line="14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 DSC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240" w:hRule="exact"/>
        </w:trPr>
        <w:tc>
          <w:tcPr>
            <w:tcW w:w="55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6" w:after="31" w:line="16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F1201.JPG</w:t>
            </w:r>
          </w:p>
        </w:tc>
        <w:tc>
          <w:tcPr>
            <w:tcW w:w="96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</w:tbl>
    <w:sectPr>
      <w:type w:val="nextPage"/>
      <w:pgSz w:w="16435" w:h="11597" w:orient="landscape"/>
      <w:pgMar w:bottom="118" w:top="820" w:right="1087" w:left="768" w:header="720" w:footer="720"/>
      <w:titlePg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otnote w:type="separator" w:id="-1">
    <w:p/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5"/>
  </w:compat>
  <w:footnotePr>
    <w:footnote w:id="-1"/>
    <w:footnote w:id="0"/>
  </w:footnotePr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docDefaults>
    <w:rPrDefault>
      <w:rPr>
        <w:rFonts w:ascii="Times New Roman" w:hAnsi="Times New Roman" w:eastAsia="PMingLiU" w:cs="Times New Roman"/>
        <w:sz w:val="22"/>
        <w:szCs w:val="22"/>
        <w:lang w:val="en-US" w:eastAsia="en-US" w:bidi="ar-SA"/>
      </w:rPr>
    </w:rPrDefault>
    <w:pPrDefault/>
  </w:docDefaults>
  <w:style w:styleId="DefaultParagraphFont" w:type="paragraph" w:default="1">
    <w:name w:val="Normal"/>
  </w:style>
  <w:style w:styleId="DefaultParagraphFont" w:type="character" w:default="1">
    <w:name w:val="Default Paragraph Font"/>
  </w:style>
</w:styles>
</file>

<file path=word/_rels/document.xml.rels><Relationships xmlns="http://schemas.openxmlformats.org/package/2006/relationships"><Relationship Id="nId" Type="http://schemas.openxmlformats.org/officeDocument/2006/relationships/numbering" Target="numbering.xml"/><Relationship Id="fId" Type="http://schemas.openxmlformats.org/wordprocessingml/2006/fontTable" Target="fontTable.xml"/><Relationship Id="styleId" Type="http://schemas.openxmlformats.org/officeDocument/2006/relationships/styles" Target="styles.xml"/><Relationship Id="settingId" Type="http://schemas.openxmlformats.org/officeDocument/2006/relationships/settings" Target="settings.xml"/><Relationship Id="footnotesId" Type="http://schemas.openxmlformats.org/officeDocument/2006/relationships/footnotes" Target="footnotes.xml"/></Relationships>
</file>

<file path=docProps/app.xml><?xml version="1.0" encoding="utf-8"?>
<Properti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 xmlns="http://schemas.openxmlformats.org/officeDocument/2006/extended-properties"/>
</file>

<file path=docProps/core.xml><?xml version="1.0" encoding="utf-8"?>
<cp:coreProperties xmlns:dcterms="http://purl.org/dc/terms/" xmlns:xsi="http://www.w3.org/2001/XMLSchema-instance"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dcterms:created xsi:type="dcterms:W3CDTF">2025-10-06T11:10:28Z</dcterms:created>
  <dcterms:modified xsi:type="dcterms:W3CDTF">2025-10-06T11:10:28Z</dcterms:modified>
</cp:coreProperties>
</file>