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body>
    <w:p>
      <w:pPr>
        <w:tabs>
          <w:tab w:val="left" w:leader="none" w:pos="6120"/>
          <w:tab w:val="right" w:leader="none" w:pos="14544"/>
        </w:tabs>
        <w:spacing w:before="47" w:after="0" w:line="181" w:lineRule="exact"/>
        <w:ind w:right="0" w:left="0" w:firstLine="0"/>
        <w:jc w:val="left"/>
        <w:textAlignment w:val="baseline"/>
        <w:rPr>
          <w:rFonts w:ascii="Tahoma" w:hAnsi="Tahoma" w:eastAsia="Tahoma"/>
          <w:b w:val="true"/>
          <w:color w:val="000000"/>
          <w:spacing w:val="0"/>
          <w:w w:val="100"/>
          <w:sz w:val="12"/>
          <w:vertAlign w:val="baseline"/>
          <w:lang w:val="fr-FR"/>
        </w:rPr>
      </w:pPr>
      <w:r>
        <w:rPr>
          <w:rFonts w:ascii="Tahoma" w:hAnsi="Tahoma" w:eastAsia="Tahoma"/>
          <w:b w:val="true"/>
          <w:color w:val="000000"/>
          <w:spacing w:val="0"/>
          <w:w w:val="100"/>
          <w:sz w:val="12"/>
          <w:vertAlign w:val="baseline"/>
          <w:lang w:val="fr-FR"/>
        </w:rPr>
        <w:t xml:space="preserve">Commune de : Ayguesvives	</w:t>
      </w:r>
      <w:r>
        <w:rPr>
          <w:rFonts w:ascii="Tahoma" w:hAnsi="Tahoma" w:eastAsia="Tahoma"/>
          <w:b w:val="true"/>
          <w:color w:val="000000"/>
          <w:spacing w:val="0"/>
          <w:w w:val="100"/>
          <w:sz w:val="12"/>
          <w:vertAlign w:val="baseline"/>
          <w:lang w:val="fr-FR"/>
        </w:rPr>
        <w:t xml:space="preserve">Ensemble Pastoral de: Montgiscard	</w:t>
      </w:r>
      <w:r>
        <w:rPr>
          <w:rFonts w:ascii="Tahoma" w:hAnsi="Tahoma" w:eastAsia="Tahoma"/>
          <w:b w:val="true"/>
          <w:color w:val="000000"/>
          <w:spacing w:val="0"/>
          <w:w w:val="100"/>
          <w:sz w:val="12"/>
          <w:vertAlign w:val="baseline"/>
          <w:lang w:val="fr-FR"/>
        </w:rPr>
        <w:t xml:space="preserve">Commission Diocésaine</w:t>
      </w:r>
    </w:p>
    <w:p>
      <w:pPr>
        <w:tabs>
          <w:tab w:val="left" w:leader="none" w:pos="6552"/>
          <w:tab w:val="right" w:leader="none" w:pos="14544"/>
        </w:tabs>
        <w:spacing w:before="67" w:after="316" w:line="178" w:lineRule="exact"/>
        <w:ind w:right="0" w:left="0" w:firstLine="0"/>
        <w:jc w:val="left"/>
        <w:textAlignment w:val="baseline"/>
        <w:rPr>
          <w:rFonts w:ascii="Tahoma" w:hAnsi="Tahoma" w:eastAsia="Tahoma"/>
          <w:b w:val="true"/>
          <w:color w:val="000000"/>
          <w:spacing w:val="0"/>
          <w:w w:val="100"/>
          <w:sz w:val="12"/>
          <w:vertAlign w:val="baseline"/>
          <w:lang w:val="fr-FR"/>
        </w:rPr>
      </w:pPr>
      <w:r>
        <w:rPr>
          <w:rFonts w:ascii="Tahoma" w:hAnsi="Tahoma" w:eastAsia="Tahoma"/>
          <w:b w:val="true"/>
          <w:color w:val="000000"/>
          <w:spacing w:val="0"/>
          <w:w w:val="100"/>
          <w:sz w:val="12"/>
          <w:vertAlign w:val="baseline"/>
          <w:lang w:val="fr-FR"/>
        </w:rPr>
        <w:t xml:space="preserve">Date : 11 octobre 2010	</w:t>
      </w:r>
      <w:r>
        <w:rPr>
          <w:rFonts w:ascii="Tahoma" w:hAnsi="Tahoma" w:eastAsia="Tahoma"/>
          <w:b w:val="true"/>
          <w:color w:val="000000"/>
          <w:spacing w:val="0"/>
          <w:w w:val="100"/>
          <w:sz w:val="12"/>
          <w:vertAlign w:val="baseline"/>
          <w:lang w:val="fr-FR"/>
        </w:rPr>
        <w:t xml:space="preserve">Eglise: Saint-Saturnin	</w:t>
      </w:r>
      <w:r>
        <w:rPr>
          <w:rFonts w:ascii="Tahoma" w:hAnsi="Tahoma" w:eastAsia="Tahoma"/>
          <w:b w:val="true"/>
          <w:color w:val="000000"/>
          <w:spacing w:val="0"/>
          <w:w w:val="100"/>
          <w:sz w:val="12"/>
          <w:vertAlign w:val="baseline"/>
          <w:lang w:val="fr-FR"/>
        </w:rPr>
        <w:t xml:space="preserve">d'Art Sacré de Toulouse</w:t>
      </w:r>
    </w:p>
    <w:tbl>
      <w:tblPr>
        <w:jc w:val="left"/>
        <w:tblInd w:w="509" w:type="dxa"/>
        <w:tblLayout w:type="fixed"/>
        <w:tblCellMar>
          <w:left w:w="0" w:type="dxa"/>
          <w:right w:w="0" w:type="dxa"/>
        </w:tblCellMar>
      </w:tblPr>
      <w:tblGrid>
        <w:gridCol w:w="547"/>
        <w:gridCol w:w="951"/>
        <w:gridCol w:w="1766"/>
        <w:gridCol w:w="1176"/>
        <w:gridCol w:w="4402"/>
        <w:gridCol w:w="888"/>
        <w:gridCol w:w="950"/>
        <w:gridCol w:w="950"/>
        <w:gridCol w:w="936"/>
        <w:gridCol w:w="922"/>
      </w:tblGrid>
      <w:tr>
        <w:trPr>
          <w:trHeight w:val="451" w:hRule="exact"/>
        </w:trPr>
        <w:tc>
          <w:tcPr>
            <w:tcW w:w="547" w:type="dxa"/>
            <w:tcBorders>
              <w:top w:val="single" w:sz="11" w:color="000000"/>
              <w:left w:val="single" w:sz="4" w:color="000000"/>
              <w:bottom w:val="single" w:sz="11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9" w:after="234" w:line="169" w:lineRule="exact"/>
              <w:ind w:right="0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N</w:t>
            </w: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2"/>
                <w:vertAlign w:val="superscript"/>
                <w:lang w:val="fr-FR"/>
              </w:rPr>
              <w:t xml:space="preserve">°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
</w:t>
            </w:r>
          </w:p>
        </w:tc>
        <w:tc>
          <w:tcPr>
            <w:tcW w:w="951" w:type="dxa"/>
            <w:tcBorders>
              <w:top w:val="single" w:sz="11" w:color="000000"/>
              <w:left w:val="single" w:sz="4" w:color="000000"/>
              <w:bottom w:val="single" w:sz="11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44" w:after="233" w:line="165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Emplacement</w:t>
            </w:r>
          </w:p>
        </w:tc>
        <w:tc>
          <w:tcPr>
            <w:tcW w:w="1766" w:type="dxa"/>
            <w:tcBorders>
              <w:top w:val="single" w:sz="11" w:color="000000"/>
              <w:left w:val="single" w:sz="4" w:color="000000"/>
              <w:bottom w:val="single" w:sz="11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49" w:after="228" w:line="165" w:lineRule="exact"/>
              <w:ind w:right="0" w:left="431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Nom de l'objet</w:t>
            </w:r>
          </w:p>
        </w:tc>
        <w:tc>
          <w:tcPr>
            <w:tcW w:w="1176" w:type="dxa"/>
            <w:tcBorders>
              <w:top w:val="single" w:sz="11" w:color="000000"/>
              <w:left w:val="single" w:sz="4" w:color="000000"/>
              <w:bottom w:val="single" w:sz="11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54" w:after="223" w:line="165" w:lineRule="exact"/>
              <w:ind w:right="225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Matériaux</w:t>
            </w:r>
          </w:p>
        </w:tc>
        <w:tc>
          <w:tcPr>
            <w:tcW w:w="4402" w:type="dxa"/>
            <w:tcBorders>
              <w:top w:val="single" w:sz="11" w:color="000000"/>
              <w:left w:val="single" w:sz="4" w:color="000000"/>
              <w:bottom w:val="single" w:sz="11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22" w:line="201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Description</w:t>
              <w:br/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inscriptions</w:t>
            </w:r>
          </w:p>
        </w:tc>
        <w:tc>
          <w:tcPr>
            <w:tcW w:w="888" w:type="dxa"/>
            <w:tcBorders>
              <w:top w:val="single" w:sz="11" w:color="000000"/>
              <w:left w:val="single" w:sz="4" w:color="000000"/>
              <w:bottom w:val="single" w:sz="11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22" w:line="197" w:lineRule="exact"/>
              <w:ind w:right="0" w:left="288" w:hanging="144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Dimensions H-L-P</w:t>
            </w:r>
          </w:p>
        </w:tc>
        <w:tc>
          <w:tcPr>
            <w:tcW w:w="950" w:type="dxa"/>
            <w:tcBorders>
              <w:top w:val="single" w:sz="11" w:color="000000"/>
              <w:left w:val="single" w:sz="4" w:color="000000"/>
              <w:bottom w:val="single" w:sz="11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58" w:after="219" w:line="165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Intérêt</w:t>
            </w:r>
          </w:p>
        </w:tc>
        <w:tc>
          <w:tcPr>
            <w:tcW w:w="950" w:type="dxa"/>
            <w:tcBorders>
              <w:top w:val="single" w:sz="11" w:color="000000"/>
              <w:left w:val="single" w:sz="4" w:color="000000"/>
              <w:bottom w:val="single" w:sz="11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11" w:color="000000"/>
              <w:left w:val="single" w:sz="4" w:color="000000"/>
              <w:bottom w:val="single" w:sz="11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65" w:after="212" w:line="165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Photo 1</w:t>
            </w:r>
          </w:p>
        </w:tc>
        <w:tc>
          <w:tcPr>
            <w:tcW w:w="922" w:type="dxa"/>
            <w:tcBorders>
              <w:top w:val="single" w:sz="11" w:color="000000"/>
              <w:left w:val="single" w:sz="4" w:color="000000"/>
              <w:bottom w:val="single" w:sz="11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67" w:after="210" w:line="165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Photo 2</w:t>
            </w:r>
          </w:p>
        </w:tc>
      </w:tr>
      <w:tr>
        <w:trPr>
          <w:trHeight w:val="183" w:hRule="exact"/>
        </w:trPr>
        <w:tc>
          <w:tcPr>
            <w:tcW w:w="547" w:type="dxa"/>
            <w:vMerge w:val="restart"/>
            <w:tcBorders>
              <w:top w:val="single" w:sz="11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52" w:after="263" w:line="210" w:lineRule="exact"/>
              <w:ind w:right="0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  <w:t xml:space="preserve">32</w:t>
            </w:r>
          </w:p>
        </w:tc>
        <w:tc>
          <w:tcPr>
            <w:tcW w:w="951" w:type="dxa"/>
            <w:vMerge w:val="restart"/>
            <w:tcBorders>
              <w:top w:val="single" w:sz="11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1766" w:type="dxa"/>
            <w:vMerge w:val="restart"/>
            <w:tcBorders>
              <w:top w:val="single" w:sz="11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84" w:after="276" w:line="165" w:lineRule="exact"/>
              <w:ind w:right="0" w:left="431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4 chandeliers</w:t>
            </w:r>
          </w:p>
        </w:tc>
        <w:tc>
          <w:tcPr>
            <w:tcW w:w="1176" w:type="dxa"/>
            <w:vMerge w:val="restart"/>
            <w:tcBorders>
              <w:top w:val="single" w:sz="11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84" w:after="276" w:line="165" w:lineRule="exact"/>
              <w:ind w:right="225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laiton doré</w:t>
            </w:r>
          </w:p>
        </w:tc>
        <w:tc>
          <w:tcPr>
            <w:tcW w:w="4402" w:type="dxa"/>
            <w:vMerge w:val="restart"/>
            <w:tcBorders>
              <w:top w:val="single" w:sz="11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tabs>
                <w:tab w:val="right" w:leader="none" w:pos="4392"/>
              </w:tabs>
              <w:spacing w:before="186" w:after="0" w:line="165" w:lineRule="exact"/>
              <w:ind w:right="0" w:left="0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Chandeliers de l'autel . 3 pieds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en rinceaux, collerette en feuilles</w:t>
            </w:r>
          </w:p>
          <w:p>
            <w:pPr>
              <w:spacing w:before="39" w:after="168" w:line="167" w:lineRule="exact"/>
              <w:ind w:right="0" w:left="0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de vigne</w:t>
            </w:r>
          </w:p>
        </w:tc>
        <w:tc>
          <w:tcPr>
            <w:tcW w:w="888" w:type="dxa"/>
            <w:vMerge w:val="restart"/>
            <w:tcBorders>
              <w:top w:val="single" w:sz="11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4" w:after="266" w:line="165" w:lineRule="exact"/>
              <w:ind w:right="134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45 et 20</w:t>
            </w:r>
          </w:p>
        </w:tc>
        <w:tc>
          <w:tcPr>
            <w:tcW w:w="950" w:type="dxa"/>
            <w:vMerge w:val="restart"/>
            <w:tcBorders>
              <w:top w:val="single" w:sz="11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0" w:type="dxa"/>
            <w:vMerge w:val="restart"/>
            <w:tcBorders>
              <w:top w:val="single" w:sz="11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11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4" w:after="0" w:line="144" w:lineRule="exact"/>
              <w:ind w:right="0" w:left="29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22" w:type="dxa"/>
            <w:vMerge w:val="restart"/>
            <w:tcBorders>
              <w:top w:val="single" w:sz="11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64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6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7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35" w:lineRule="exact"/>
              <w:ind w:right="0" w:left="0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ES</w:t>
            </w:r>
          </w:p>
          <w:p>
            <w:pPr>
              <w:spacing w:before="0" w:after="0" w:line="104" w:lineRule="exact"/>
              <w:ind w:right="0" w:left="0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—</w:t>
            </w:r>
          </w:p>
          <w:p>
            <w:pPr>
              <w:spacing w:before="0" w:after="0" w:line="111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2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88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6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7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52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F1203.JPG</w:t>
            </w:r>
          </w:p>
        </w:tc>
        <w:tc>
          <w:tcPr>
            <w:tcW w:w="92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77" w:hRule="exact"/>
        </w:trPr>
        <w:tc>
          <w:tcPr>
            <w:tcW w:w="54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66" w:after="263" w:line="210" w:lineRule="exact"/>
              <w:ind w:right="0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  <w:t xml:space="preserve">33</w:t>
            </w:r>
          </w:p>
        </w:tc>
        <w:tc>
          <w:tcPr>
            <w:tcW w:w="95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176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84" w:after="290" w:line="165" w:lineRule="exact"/>
              <w:ind w:right="0" w:left="431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Croix d'autel</w:t>
            </w:r>
          </w:p>
        </w:tc>
        <w:tc>
          <w:tcPr>
            <w:tcW w:w="117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88" w:after="286" w:line="165" w:lineRule="exact"/>
              <w:ind w:right="225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laiton doré</w:t>
            </w:r>
          </w:p>
        </w:tc>
        <w:tc>
          <w:tcPr>
            <w:tcW w:w="440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tabs>
                <w:tab w:val="left" w:leader="none" w:pos="1224"/>
              </w:tabs>
              <w:spacing w:before="75" w:after="0" w:line="170" w:lineRule="exact"/>
              <w:ind w:right="0" w:left="0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Croix de l'autel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. 3 pieds </w:t>
            </w:r>
            <w:r>
              <w:rPr>
                <w:rFonts w:ascii="Tahoma" w:hAnsi="Tahoma" w:eastAsia="Tahoma"/>
                <w:b w:val="true"/>
                <w:i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en 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rinceaux, collerette en feuilles de</w:t>
            </w:r>
          </w:p>
          <w:p>
            <w:pPr>
              <w:tabs>
                <w:tab w:val="left" w:leader="none" w:pos="504"/>
                <w:tab w:val="left" w:leader="none" w:pos="1224"/>
                <w:tab w:val="left" w:leader="none" w:pos="1800"/>
                <w:tab w:val="left" w:leader="none" w:pos="2304"/>
                <w:tab w:val="left" w:leader="none" w:pos="2664"/>
                <w:tab w:val="left" w:leader="none" w:pos="3024"/>
                <w:tab w:val="right" w:leader="none" w:pos="4392"/>
              </w:tabs>
              <w:spacing w:before="0" w:after="72" w:line="211" w:lineRule="exact"/>
              <w:ind w:right="0" w:left="72" w:firstLine="0"/>
              <w:jc w:val="both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vigne,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fleurons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trilobés,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Christ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avec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une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couronne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devant un</w:t>
              <w:br/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médaillon, inscription INRI</w:t>
            </w:r>
          </w:p>
        </w:tc>
        <w:tc>
          <w:tcPr>
            <w:tcW w:w="888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3" w:after="281" w:line="165" w:lineRule="exact"/>
              <w:ind w:right="134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71 et 36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36" w:lineRule="exact"/>
              <w:ind w:right="0" w:left="29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2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70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6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7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165" w:lineRule="exact"/>
              <w:ind w:right="0" w:left="0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ES</w:t>
            </w:r>
          </w:p>
          <w:p>
            <w:pPr>
              <w:spacing w:before="25" w:after="0" w:line="140" w:lineRule="exact"/>
              <w:ind w:right="0" w:left="36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s\</w:t>
            </w:r>
          </w:p>
        </w:tc>
        <w:tc>
          <w:tcPr>
            <w:tcW w:w="92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97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6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7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96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Photo204 DSC</w:t>
            </w:r>
          </w:p>
          <w:p>
            <w:pPr>
              <w:tabs>
                <w:tab w:val="right" w:leader="none" w:pos="792"/>
              </w:tabs>
              <w:spacing w:before="0" w:after="0" w:line="96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F1	</w:t>
            </w: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.JPG</w:t>
            </w:r>
          </w:p>
        </w:tc>
        <w:tc>
          <w:tcPr>
            <w:tcW w:w="92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72" w:hRule="exact"/>
        </w:trPr>
        <w:tc>
          <w:tcPr>
            <w:tcW w:w="54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61" w:after="273" w:line="210" w:lineRule="exact"/>
              <w:ind w:right="0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  <w:t xml:space="preserve">34</w:t>
            </w:r>
          </w:p>
        </w:tc>
        <w:tc>
          <w:tcPr>
            <w:tcW w:w="95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176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3" w:after="286" w:line="165" w:lineRule="exact"/>
              <w:ind w:right="0" w:left="431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6 chandeliers</w:t>
            </w:r>
          </w:p>
        </w:tc>
        <w:tc>
          <w:tcPr>
            <w:tcW w:w="117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3" w:after="283" w:line="168" w:lineRule="exact"/>
              <w:ind w:right="225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régule doré</w:t>
            </w:r>
          </w:p>
        </w:tc>
        <w:tc>
          <w:tcPr>
            <w:tcW w:w="440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tabs>
                <w:tab w:val="left" w:leader="none" w:pos="1080"/>
                <w:tab w:val="left" w:leader="none" w:pos="2088"/>
                <w:tab w:val="left" w:leader="none" w:pos="2376"/>
                <w:tab w:val="right" w:leader="none" w:pos="4392"/>
              </w:tabs>
              <w:spacing w:before="183" w:after="0" w:line="172" w:lineRule="exact"/>
              <w:ind w:right="0" w:left="0" w:firstLine="0"/>
              <w:jc w:val="left"/>
              <w:textAlignment w:val="baseline"/>
              <w:rPr>
                <w:rFonts w:ascii="Tahoma" w:hAnsi="Tahoma" w:eastAsia="Tahoma"/>
                <w:b w:val="true"/>
                <w:i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i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Pieds 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trilobés,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alternant épis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de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blé et palmes,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tige ornée de</w:t>
            </w:r>
          </w:p>
          <w:p>
            <w:pPr>
              <w:tabs>
                <w:tab w:val="left" w:leader="none" w:pos="2880"/>
              </w:tabs>
              <w:spacing w:before="44" w:after="180" w:line="165" w:lineRule="exact"/>
              <w:ind w:right="0" w:left="0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bandes verticales de croix sur fond doré.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Photos</w:t>
            </w:r>
          </w:p>
        </w:tc>
        <w:tc>
          <w:tcPr>
            <w:tcW w:w="888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3" w:after="286" w:line="165" w:lineRule="exact"/>
              <w:ind w:right="314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57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43" w:lineRule="exact"/>
              <w:ind w:right="0" w:left="29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2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80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6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7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165" w:lineRule="exact"/>
              <w:ind w:right="0" w:left="0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ES</w:t>
            </w:r>
          </w:p>
          <w:p>
            <w:pPr>
              <w:spacing w:before="50" w:after="0" w:line="139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2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06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6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7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67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F1205.JPG</w:t>
            </w:r>
          </w:p>
        </w:tc>
        <w:tc>
          <w:tcPr>
            <w:tcW w:w="92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78" w:hRule="exact"/>
        </w:trPr>
        <w:tc>
          <w:tcPr>
            <w:tcW w:w="54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57" w:after="253" w:line="210" w:lineRule="exact"/>
              <w:ind w:right="0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  <w:t xml:space="preserve">35</w:t>
            </w:r>
          </w:p>
        </w:tc>
        <w:tc>
          <w:tcPr>
            <w:tcW w:w="95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176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89" w:after="266" w:line="165" w:lineRule="exact"/>
              <w:ind w:right="0" w:left="431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6 chandeliers</w:t>
            </w:r>
          </w:p>
        </w:tc>
        <w:tc>
          <w:tcPr>
            <w:tcW w:w="117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89" w:after="266" w:line="165" w:lineRule="exact"/>
              <w:ind w:right="225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métal doré</w:t>
            </w:r>
          </w:p>
        </w:tc>
        <w:tc>
          <w:tcPr>
            <w:tcW w:w="440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tabs>
                <w:tab w:val="left" w:leader="none" w:pos="216"/>
                <w:tab w:val="left" w:leader="none" w:pos="1008"/>
                <w:tab w:val="left" w:leader="none" w:pos="2304"/>
                <w:tab w:val="left" w:leader="none" w:pos="2664"/>
                <w:tab w:val="right" w:leader="none" w:pos="4392"/>
              </w:tabs>
              <w:spacing w:before="188" w:after="0" w:line="167" w:lineRule="exact"/>
              <w:ind w:right="0" w:left="0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3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pieds sans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médaillon central,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tige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à motif de tresse,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n</w:t>
            </w: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oe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ud</w:t>
            </w:r>
          </w:p>
          <w:p>
            <w:pPr>
              <w:spacing w:before="35" w:after="163" w:line="167" w:lineRule="exact"/>
              <w:ind w:right="0" w:left="0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architecturé avec 3 pinacles, coupe ajourée</w:t>
            </w:r>
          </w:p>
        </w:tc>
        <w:tc>
          <w:tcPr>
            <w:tcW w:w="888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89" w:after="266" w:line="165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51.18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49" w:lineRule="exact"/>
              <w:ind w:right="0" w:left="29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2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60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6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7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165" w:lineRule="exact"/>
              <w:ind w:right="0" w:left="0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ES</w:t>
            </w:r>
          </w:p>
          <w:p>
            <w:pPr>
              <w:spacing w:before="15" w:after="0" w:line="146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2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96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6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7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66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F1206.JPG</w:t>
            </w:r>
          </w:p>
        </w:tc>
        <w:tc>
          <w:tcPr>
            <w:tcW w:w="92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68" w:hRule="exact"/>
        </w:trPr>
        <w:tc>
          <w:tcPr>
            <w:tcW w:w="54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52" w:after="258" w:line="210" w:lineRule="exact"/>
              <w:ind w:right="0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  <w:t xml:space="preserve">36</w:t>
            </w:r>
          </w:p>
        </w:tc>
        <w:tc>
          <w:tcPr>
            <w:tcW w:w="95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176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84" w:after="271" w:line="165" w:lineRule="exact"/>
              <w:ind w:right="0" w:left="431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1 chandelier</w:t>
            </w:r>
          </w:p>
        </w:tc>
        <w:tc>
          <w:tcPr>
            <w:tcW w:w="117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440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266" w:line="32" w:lineRule="exact"/>
              <w:ind w:right="0" w:left="0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métal doré10,</w:t>
            </w: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5</w:t>
            </w:r>
          </w:p>
          <w:p>
            <w:pPr>
              <w:tabs>
                <w:tab w:val="left" w:leader="none" w:pos="1656"/>
                <w:tab w:val="left" w:leader="none" w:pos="2160"/>
                <w:tab w:val="left" w:leader="none" w:pos="2736"/>
                <w:tab w:val="right" w:leader="none" w:pos="4392"/>
              </w:tabs>
              <w:spacing w:before="148" w:after="0" w:line="137" w:lineRule="exact"/>
              <w:ind w:right="0" w:left="72" w:firstLine="0"/>
              <w:jc w:val="both"/>
              <w:textAlignment w:val="baseline"/>
              <w:rPr>
                <w:rFonts w:ascii="Tahoma" w:hAnsi="Tahoma" w:eastAsia="Tahoma"/>
                <w:b w:val="true"/>
                <w:color w:val="000000"/>
                <w:spacing w:val="1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1"/>
                <w:w w:val="100"/>
                <w:sz w:val="12"/>
                <w:vertAlign w:val="baseline"/>
                <w:lang w:val="fr-FR"/>
              </w:rPr>
              <w:t xml:space="preserve">3 pieds, médaillons de	</w:t>
            </w:r>
            <w:r>
              <w:rPr>
                <w:rFonts w:ascii="Tahoma" w:hAnsi="Tahoma" w:eastAsia="Tahoma"/>
                <w:b w:val="true"/>
                <w:color w:val="000000"/>
                <w:spacing w:val="1"/>
                <w:w w:val="100"/>
                <w:sz w:val="12"/>
                <w:vertAlign w:val="baseline"/>
                <w:lang w:val="fr-FR"/>
              </w:rPr>
              <w:t xml:space="preserve">Jésus,	</w:t>
            </w:r>
            <w:r>
              <w:rPr>
                <w:rFonts w:ascii="Tahoma" w:hAnsi="Tahoma" w:eastAsia="Tahoma"/>
                <w:b w:val="true"/>
                <w:color w:val="000000"/>
                <w:spacing w:val="1"/>
                <w:w w:val="100"/>
                <w:sz w:val="12"/>
                <w:vertAlign w:val="baseline"/>
                <w:lang w:val="fr-FR"/>
              </w:rPr>
              <w:t xml:space="preserve">Joseph,	</w:t>
            </w:r>
            <w:r>
              <w:rPr>
                <w:rFonts w:ascii="Tahoma" w:hAnsi="Tahoma" w:eastAsia="Tahoma"/>
                <w:b w:val="true"/>
                <w:color w:val="000000"/>
                <w:spacing w:val="1"/>
                <w:w w:val="100"/>
                <w:sz w:val="12"/>
                <w:vertAlign w:val="baseline"/>
                <w:lang w:val="fr-FR"/>
              </w:rPr>
              <w:t xml:space="preserve">Marie.	</w:t>
            </w:r>
            <w:r>
              <w:rPr>
                <w:rFonts w:ascii="Tahoma" w:hAnsi="Tahoma" w:eastAsia="Tahoma"/>
                <w:b w:val="true"/>
                <w:color w:val="000000"/>
                <w:spacing w:val="1"/>
                <w:w w:val="100"/>
                <w:sz w:val="12"/>
                <w:vertAlign w:val="baseline"/>
                <w:lang w:val="fr-FR"/>
              </w:rPr>
              <w:t xml:space="preserve">N</w:t>
            </w:r>
            <w:r>
              <w:rPr>
                <w:rFonts w:ascii="Arial" w:hAnsi="Arial" w:eastAsia="Arial"/>
                <w:color w:val="000000"/>
                <w:spacing w:val="1"/>
                <w:w w:val="100"/>
                <w:sz w:val="14"/>
                <w:vertAlign w:val="baseline"/>
                <w:lang w:val="fr-FR"/>
              </w:rPr>
              <w:t xml:space="preserve">oe</w:t>
            </w:r>
            <w:r>
              <w:rPr>
                <w:rFonts w:ascii="Tahoma" w:hAnsi="Tahoma" w:eastAsia="Tahoma"/>
                <w:b w:val="true"/>
                <w:color w:val="000000"/>
                <w:spacing w:val="1"/>
                <w:w w:val="100"/>
                <w:sz w:val="12"/>
                <w:vertAlign w:val="baseline"/>
                <w:lang w:val="fr-FR"/>
              </w:rPr>
              <w:t xml:space="preserve">ud, collerette</w:t>
              <w:br/>
            </w:r>
            <w:r>
              <w:rPr>
                <w:rFonts w:ascii="Tahoma" w:hAnsi="Tahoma" w:eastAsia="Tahoma"/>
                <w:b w:val="true"/>
                <w:color w:val="000000"/>
                <w:spacing w:val="1"/>
                <w:w w:val="100"/>
                <w:sz w:val="12"/>
                <w:vertAlign w:val="baseline"/>
                <w:lang w:val="fr-FR"/>
              </w:rPr>
              <w:t xml:space="preserve">et tige cannelés</w:t>
            </w:r>
            <w:r>
              <w:rPr>
                <w:rFonts w:ascii="Arial" w:hAnsi="Arial" w:eastAsia="Arial"/>
                <w:color w:val="000000"/>
                <w:spacing w:val="1"/>
                <w:w w:val="100"/>
                <w:sz w:val="14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888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84" w:after="271" w:line="165" w:lineRule="exact"/>
              <w:ind w:right="134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 40 et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40" w:lineRule="exact"/>
              <w:ind w:right="0" w:left="29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2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70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6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7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138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ES</w:t>
            </w:r>
          </w:p>
          <w:p>
            <w:pPr>
              <w:spacing w:before="0" w:after="84" w:line="124" w:lineRule="exact"/>
              <w:ind w:right="0" w:left="0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—</w:t>
            </w:r>
          </w:p>
        </w:tc>
        <w:tc>
          <w:tcPr>
            <w:tcW w:w="92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97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6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7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66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F1207.JPG</w:t>
            </w:r>
          </w:p>
        </w:tc>
        <w:tc>
          <w:tcPr>
            <w:tcW w:w="92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77" w:hRule="exact"/>
        </w:trPr>
        <w:tc>
          <w:tcPr>
            <w:tcW w:w="54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76" w:after="263" w:line="210" w:lineRule="exact"/>
              <w:ind w:right="0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  <w:t xml:space="preserve">37</w:t>
            </w:r>
          </w:p>
        </w:tc>
        <w:tc>
          <w:tcPr>
            <w:tcW w:w="95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176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3" w:after="291" w:line="165" w:lineRule="exact"/>
              <w:ind w:right="0" w:left="431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2 chandeliers</w:t>
            </w:r>
          </w:p>
        </w:tc>
        <w:tc>
          <w:tcPr>
            <w:tcW w:w="117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8" w:after="283" w:line="168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métal argenté</w:t>
            </w:r>
          </w:p>
        </w:tc>
        <w:tc>
          <w:tcPr>
            <w:tcW w:w="440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8" w:after="286" w:line="165" w:lineRule="exact"/>
              <w:ind w:right="0" w:left="0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Pieds ronds avec oves. Noeud et tige cannelés</w:t>
            </w:r>
          </w:p>
        </w:tc>
        <w:tc>
          <w:tcPr>
            <w:tcW w:w="888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6" w:after="288" w:line="165" w:lineRule="exact"/>
              <w:ind w:right="134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71 et 17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47" w:lineRule="exact"/>
              <w:ind w:right="0" w:left="29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2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70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6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7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180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ES</w:t>
            </w:r>
          </w:p>
          <w:p>
            <w:pPr>
              <w:spacing w:before="18" w:after="0" w:line="137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2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02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6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7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4" w:line="180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F1208.JPG</w:t>
            </w:r>
          </w:p>
        </w:tc>
        <w:tc>
          <w:tcPr>
            <w:tcW w:w="92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72" w:hRule="exact"/>
        </w:trPr>
        <w:tc>
          <w:tcPr>
            <w:tcW w:w="54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66" w:after="258" w:line="210" w:lineRule="exact"/>
              <w:ind w:right="0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  <w:t xml:space="preserve">38</w:t>
            </w:r>
          </w:p>
        </w:tc>
        <w:tc>
          <w:tcPr>
            <w:tcW w:w="95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176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88" w:after="281" w:line="165" w:lineRule="exact"/>
              <w:ind w:right="0" w:left="431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2 chandeliers</w:t>
            </w:r>
          </w:p>
        </w:tc>
        <w:tc>
          <w:tcPr>
            <w:tcW w:w="117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89" w:after="280" w:line="165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laiton</w:t>
            </w:r>
          </w:p>
        </w:tc>
        <w:tc>
          <w:tcPr>
            <w:tcW w:w="440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tabs>
                <w:tab w:val="right" w:leader="none" w:pos="4392"/>
              </w:tabs>
              <w:spacing w:before="180" w:after="0" w:line="165" w:lineRule="exact"/>
              <w:ind w:right="0" w:left="0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Pieds ronds avec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frise en oves et dessus avec motifs floraux,</w:t>
            </w:r>
          </w:p>
          <w:p>
            <w:pPr>
              <w:spacing w:before="54" w:after="170" w:line="165" w:lineRule="exact"/>
              <w:ind w:right="0" w:left="0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noeud, collerette et tige cannelée</w:t>
            </w:r>
          </w:p>
        </w:tc>
        <w:tc>
          <w:tcPr>
            <w:tcW w:w="888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88" w:after="281" w:line="165" w:lineRule="exact"/>
              <w:ind w:right="134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54 et 17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39" w:lineRule="exact"/>
              <w:ind w:right="0" w:left="29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2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70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6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7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140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ES</w:t>
            </w:r>
          </w:p>
          <w:p>
            <w:pPr>
              <w:spacing w:before="0" w:after="0" w:line="95" w:lineRule="exact"/>
              <w:ind w:right="0" w:left="0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—</w:t>
            </w:r>
          </w:p>
          <w:p>
            <w:pPr>
              <w:spacing w:before="0" w:after="0" w:line="109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2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97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6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7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4" w:after="0" w:line="158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F1209.JPG</w:t>
            </w:r>
          </w:p>
        </w:tc>
        <w:tc>
          <w:tcPr>
            <w:tcW w:w="92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73" w:hRule="exact"/>
        </w:trPr>
        <w:tc>
          <w:tcPr>
            <w:tcW w:w="54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71" w:after="248" w:line="210" w:lineRule="exact"/>
              <w:ind w:right="0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  <w:t xml:space="preserve">39</w:t>
            </w:r>
          </w:p>
        </w:tc>
        <w:tc>
          <w:tcPr>
            <w:tcW w:w="95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176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88" w:after="276" w:line="165" w:lineRule="exact"/>
              <w:ind w:right="0" w:left="431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6 chandeliers</w:t>
            </w:r>
          </w:p>
        </w:tc>
        <w:tc>
          <w:tcPr>
            <w:tcW w:w="117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89" w:after="275" w:line="165" w:lineRule="exact"/>
              <w:ind w:right="225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métal doré</w:t>
            </w:r>
          </w:p>
        </w:tc>
        <w:tc>
          <w:tcPr>
            <w:tcW w:w="440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77" w:after="0" w:line="168" w:lineRule="exact"/>
              <w:ind w:right="0" w:left="0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3 pieds de griffons. 3 médaillons : agneau couché, Trinité, gerbe</w:t>
            </w:r>
          </w:p>
          <w:p>
            <w:pPr>
              <w:tabs>
                <w:tab w:val="left" w:leader="none" w:pos="288"/>
                <w:tab w:val="left" w:leader="none" w:pos="648"/>
                <w:tab w:val="left" w:leader="none" w:pos="864"/>
                <w:tab w:val="left" w:leader="none" w:pos="1440"/>
                <w:tab w:val="left" w:leader="none" w:pos="2232"/>
                <w:tab w:val="left" w:leader="none" w:pos="2520"/>
                <w:tab w:val="left" w:leader="none" w:pos="3096"/>
                <w:tab w:val="left" w:leader="none" w:pos="3888"/>
                <w:tab w:val="right" w:leader="none" w:pos="4392"/>
              </w:tabs>
              <w:spacing w:before="0" w:after="66" w:line="209" w:lineRule="exact"/>
              <w:ind w:right="0" w:left="0" w:firstLine="0"/>
              <w:jc w:val="both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de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blés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et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raisin.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Epaulement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en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feuilles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d'acanthe.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Tige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en</w:t>
              <w:br/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triangle avec drapés et palmes stylisées</w:t>
            </w:r>
          </w:p>
        </w:tc>
        <w:tc>
          <w:tcPr>
            <w:tcW w:w="888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84" w:after="280" w:line="165" w:lineRule="exact"/>
              <w:ind w:right="134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76 et 23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31" w:after="518" w:line="180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50" w:lineRule="exact"/>
              <w:ind w:right="0" w:left="29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22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60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6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7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180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ES</w:t>
            </w:r>
          </w:p>
          <w:p>
            <w:pPr>
              <w:spacing w:before="17" w:after="0" w:line="145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22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180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ES</w:t>
            </w:r>
          </w:p>
          <w:p>
            <w:pPr>
              <w:spacing w:before="12" w:after="0" w:line="145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Photos\DSC</w:t>
            </w:r>
          </w:p>
        </w:tc>
      </w:tr>
      <w:tr>
        <w:trPr>
          <w:trHeight w:val="201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176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7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2" w:line="180" w:lineRule="exact"/>
              <w:ind w:right="0" w:left="29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F1210.JPG</w:t>
            </w:r>
          </w:p>
        </w:tc>
        <w:tc>
          <w:tcPr>
            <w:tcW w:w="922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80" w:lineRule="exact"/>
              <w:ind w:right="0" w:left="34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F1211.JPG</w:t>
            </w:r>
          </w:p>
        </w:tc>
      </w:tr>
      <w:tr>
        <w:trPr>
          <w:trHeight w:val="183" w:hRule="exact"/>
        </w:trPr>
        <w:tc>
          <w:tcPr>
            <w:tcW w:w="54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71" w:after="249" w:line="210" w:lineRule="exact"/>
              <w:ind w:right="0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  <w:t xml:space="preserve">40</w:t>
            </w:r>
          </w:p>
        </w:tc>
        <w:tc>
          <w:tcPr>
            <w:tcW w:w="95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3" w:after="262" w:line="165" w:lineRule="exact"/>
              <w:ind w:right="124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6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3" w:after="262" w:line="165" w:lineRule="exact"/>
              <w:ind w:right="645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Thabor</w:t>
            </w:r>
          </w:p>
        </w:tc>
        <w:tc>
          <w:tcPr>
            <w:tcW w:w="117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3" w:after="262" w:line="165" w:lineRule="exact"/>
              <w:ind w:right="225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métal doré</w:t>
            </w:r>
          </w:p>
        </w:tc>
        <w:tc>
          <w:tcPr>
            <w:tcW w:w="440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tabs>
                <w:tab w:val="left" w:leader="none" w:pos="360"/>
                <w:tab w:val="left" w:leader="none" w:pos="576"/>
                <w:tab w:val="left" w:leader="none" w:pos="1080"/>
                <w:tab w:val="right" w:leader="none" w:pos="2160"/>
                <w:tab w:val="left" w:leader="none" w:pos="2232"/>
                <w:tab w:val="left" w:leader="none" w:pos="2592"/>
                <w:tab w:val="right" w:leader="none" w:pos="4248"/>
                <w:tab w:val="right" w:leader="none" w:pos="4392"/>
              </w:tabs>
              <w:spacing w:before="0" w:after="0" w:line="154" w:lineRule="exact"/>
              <w:ind w:right="0" w:left="0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Sur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la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partie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inclinable,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croix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dans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un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médaillon quadrilobé.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4</w:t>
            </w:r>
          </w:p>
          <w:p>
            <w:pPr>
              <w:tabs>
                <w:tab w:val="right" w:leader="none" w:pos="2160"/>
                <w:tab w:val="left" w:leader="none" w:pos="2232"/>
                <w:tab w:val="right" w:leader="none" w:pos="4392"/>
              </w:tabs>
              <w:spacing w:before="44" w:after="0" w:line="167" w:lineRule="exact"/>
              <w:ind w:right="0" w:left="0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pieds en boules et sur la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face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: rinceaux,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fleurs </w:t>
            </w:r>
            <w:r>
              <w:rPr>
                <w:rFonts w:ascii="Tahoma" w:hAnsi="Tahoma" w:eastAsia="Tahoma"/>
                <w:b w:val="true"/>
                <w:i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avec 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pistil en</w:t>
            </w:r>
          </w:p>
          <w:p>
            <w:pPr>
              <w:tabs>
                <w:tab w:val="right" w:leader="none" w:pos="4392"/>
              </w:tabs>
              <w:spacing w:before="0" w:after="0" w:line="182" w:lineRule="exact"/>
              <w:ind w:right="0" w:left="0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verre coloré(manque un verre rose). Au centre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: émail du </w:t>
            </w: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Coeur</w:t>
              <w:br/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Sacré de Jésus sur fond bleu,</w:t>
            </w:r>
          </w:p>
        </w:tc>
        <w:tc>
          <w:tcPr>
            <w:tcW w:w="888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87" w:after="0" w:line="165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31 et</w:t>
            </w:r>
          </w:p>
          <w:p>
            <w:pPr>
              <w:spacing w:before="0" w:after="156" w:line="45" w:lineRule="exact"/>
              <w:ind w:right="314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'</w:t>
            </w:r>
          </w:p>
          <w:p>
            <w:pPr>
              <w:spacing w:before="80" w:after="0" w:line="197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28 hauteur</w:t>
            </w: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2"/>
                <w:vertAlign w:val="subscript"/>
                <w:lang w:val="fr-FR"/>
              </w:rPr>
              <w:t xml:space="preserve">15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
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3" w:after="0" w:line="150" w:lineRule="exact"/>
              <w:ind w:right="0" w:left="29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22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3" w:after="0" w:line="150" w:lineRule="exact"/>
              <w:ind w:right="0" w:left="34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</w:tr>
      <w:tr>
        <w:trPr>
          <w:trHeight w:val="360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6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7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133" w:lineRule="exact"/>
              <w:ind w:right="0" w:left="0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ES</w:t>
            </w:r>
          </w:p>
          <w:p>
            <w:pPr>
              <w:spacing w:before="0" w:after="0" w:line="100" w:lineRule="exact"/>
              <w:ind w:right="0" w:left="0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—</w:t>
            </w:r>
          </w:p>
          <w:p>
            <w:pPr>
              <w:spacing w:before="0" w:after="0" w:line="112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22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80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ES</w:t>
            </w:r>
          </w:p>
          <w:p>
            <w:pPr>
              <w:spacing w:before="31" w:after="0" w:line="145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Photos\DSC</w:t>
            </w:r>
          </w:p>
        </w:tc>
      </w:tr>
      <w:tr>
        <w:trPr>
          <w:trHeight w:val="196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6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7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71" w:lineRule="exact"/>
              <w:ind w:right="0" w:left="29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F1212.JPG</w:t>
            </w:r>
          </w:p>
        </w:tc>
        <w:tc>
          <w:tcPr>
            <w:tcW w:w="922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71" w:lineRule="exact"/>
              <w:ind w:right="0" w:left="34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F1213.JPG</w:t>
            </w:r>
          </w:p>
        </w:tc>
      </w:tr>
      <w:tr>
        <w:trPr>
          <w:trHeight w:val="188" w:hRule="exact"/>
        </w:trPr>
        <w:tc>
          <w:tcPr>
            <w:tcW w:w="54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8" w:after="260" w:line="210" w:lineRule="exact"/>
              <w:ind w:right="0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  <w:t xml:space="preserve">41</w:t>
            </w:r>
          </w:p>
        </w:tc>
        <w:tc>
          <w:tcPr>
            <w:tcW w:w="95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19" w:after="284" w:line="165" w:lineRule="exact"/>
              <w:ind w:right="124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6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18" w:after="285" w:line="165" w:lineRule="exact"/>
              <w:ind w:right="645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Thabor</w:t>
            </w:r>
          </w:p>
        </w:tc>
        <w:tc>
          <w:tcPr>
            <w:tcW w:w="117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18" w:after="285" w:line="165" w:lineRule="exact"/>
              <w:ind w:right="225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métal doré</w:t>
            </w:r>
          </w:p>
        </w:tc>
        <w:tc>
          <w:tcPr>
            <w:tcW w:w="440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63" w:after="66" w:line="213" w:lineRule="exact"/>
              <w:ind w:right="0" w:left="0" w:firstLine="0"/>
              <w:jc w:val="both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4 pieds patte de griffon. Rinceaux , lys et feuillages avec sur la face avant, 6 médaillons ornés de verres colorés et IH5 en perles grenat sur fond de croix</w:t>
            </w:r>
          </w:p>
        </w:tc>
        <w:tc>
          <w:tcPr>
            <w:tcW w:w="888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13" w:after="290" w:line="165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33 et 13,5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56" w:after="532" w:line="180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2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69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6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7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180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ES</w:t>
            </w:r>
          </w:p>
          <w:p>
            <w:pPr>
              <w:spacing w:before="16" w:after="0" w:line="145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2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16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6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7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7" w:line="180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F1214.JPG</w:t>
            </w:r>
          </w:p>
        </w:tc>
        <w:tc>
          <w:tcPr>
            <w:tcW w:w="92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73" w:hRule="exact"/>
        </w:trPr>
        <w:tc>
          <w:tcPr>
            <w:tcW w:w="54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78" w:after="242" w:line="210" w:lineRule="exact"/>
              <w:ind w:right="0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  <w:t xml:space="preserve">42</w:t>
            </w:r>
          </w:p>
        </w:tc>
        <w:tc>
          <w:tcPr>
            <w:tcW w:w="95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7" w:after="268" w:line="165" w:lineRule="exact"/>
              <w:ind w:right="124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6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4" w:after="271" w:line="165" w:lineRule="exact"/>
              <w:ind w:right="645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Thabor</w:t>
            </w:r>
          </w:p>
        </w:tc>
        <w:tc>
          <w:tcPr>
            <w:tcW w:w="117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7" w:after="268" w:line="165" w:lineRule="exact"/>
              <w:ind w:right="225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métal doré</w:t>
            </w:r>
          </w:p>
        </w:tc>
        <w:tc>
          <w:tcPr>
            <w:tcW w:w="440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146" w:after="170" w:line="207" w:lineRule="exact"/>
              <w:ind w:right="0" w:left="0" w:firstLine="0"/>
              <w:jc w:val="both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4 pieds avec têtes et pattes de griffons. Rinceaux peints par endroits en leur milieu.</w:t>
            </w:r>
          </w:p>
        </w:tc>
        <w:tc>
          <w:tcPr>
            <w:tcW w:w="888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146" w:after="170" w:line="207" w:lineRule="exact"/>
              <w:ind w:right="0" w:left="72" w:firstLine="144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31,5 et 31,5 H : 16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52" w:lineRule="exact"/>
              <w:ind w:right="0" w:left="29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2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60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6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7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165" w:lineRule="exact"/>
              <w:ind w:right="0" w:left="0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ES </w:t>
            </w:r>
          </w:p>
          <w:p>
            <w:pPr>
              <w:spacing w:before="20" w:after="0" w:line="145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2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02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6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7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6" w:line="180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F1215 JPG</w:t>
            </w:r>
          </w:p>
        </w:tc>
        <w:tc>
          <w:tcPr>
            <w:tcW w:w="92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58" w:hRule="exact"/>
        </w:trPr>
        <w:tc>
          <w:tcPr>
            <w:tcW w:w="54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63" w:after="271" w:line="210" w:lineRule="exact"/>
              <w:ind w:right="0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  <w:t xml:space="preserve">43</w:t>
            </w:r>
          </w:p>
        </w:tc>
        <w:tc>
          <w:tcPr>
            <w:tcW w:w="95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84" w:after="295" w:line="165" w:lineRule="exact"/>
              <w:ind w:right="124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6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79" w:after="298" w:line="167" w:lineRule="exact"/>
              <w:ind w:right="645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2 aigles</w:t>
            </w:r>
          </w:p>
        </w:tc>
        <w:tc>
          <w:tcPr>
            <w:tcW w:w="117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79" w:after="300" w:line="165" w:lineRule="exact"/>
              <w:ind w:right="225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métal doré</w:t>
            </w:r>
          </w:p>
        </w:tc>
        <w:tc>
          <w:tcPr>
            <w:tcW w:w="440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tabs>
                <w:tab w:val="left" w:leader="none" w:pos="792"/>
                <w:tab w:val="left" w:leader="none" w:pos="1080"/>
                <w:tab w:val="left" w:leader="none" w:pos="1584"/>
                <w:tab w:val="left" w:leader="none" w:pos="1944"/>
                <w:tab w:val="left" w:leader="none" w:pos="2520"/>
                <w:tab w:val="left" w:leader="none" w:pos="3096"/>
                <w:tab w:val="left" w:leader="none" w:pos="3384"/>
                <w:tab w:val="left" w:leader="none" w:pos="3960"/>
                <w:tab w:val="right" w:leader="none" w:pos="4392"/>
              </w:tabs>
              <w:spacing w:before="170" w:after="0" w:line="166" w:lineRule="exact"/>
              <w:ind w:right="0" w:left="0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sculptures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en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métal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qui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peuvent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servir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de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bouchon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à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une</w:t>
            </w:r>
          </w:p>
          <w:p>
            <w:pPr>
              <w:spacing w:before="44" w:after="199" w:line="165" w:lineRule="exact"/>
              <w:ind w:right="0" w:left="0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extrémité</w:t>
            </w:r>
          </w:p>
        </w:tc>
        <w:tc>
          <w:tcPr>
            <w:tcW w:w="888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69" w:after="310" w:line="165" w:lineRule="exact"/>
              <w:ind w:right="314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8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47" w:lineRule="exact"/>
              <w:ind w:right="0" w:left="29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2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60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6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7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80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ES</w:t>
            </w:r>
          </w:p>
          <w:p>
            <w:pPr>
              <w:spacing w:before="13" w:after="0" w:line="148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2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26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6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7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36" w:line="180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F1216.JPG</w:t>
            </w:r>
          </w:p>
        </w:tc>
        <w:tc>
          <w:tcPr>
            <w:tcW w:w="92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</w:tbl>
    <w:p>
      <w:pPr>
        <w:spacing w:before="0" w:after="469" w:line="20" w:lineRule="exact"/>
      </w:pPr>
    </w:p>
    <w:p>
      <w:pPr>
        <w:spacing w:before="9" w:after="0" w:line="106" w:lineRule="exact"/>
        <w:ind w:right="0" w:left="0" w:firstLine="0"/>
        <w:jc w:val="right"/>
        <w:textAlignment w:val="baseline"/>
        <w:rPr>
          <w:rFonts w:ascii="Tahoma" w:hAnsi="Tahoma" w:eastAsia="Tahoma"/>
          <w:color w:val="000000"/>
          <w:spacing w:val="18"/>
          <w:w w:val="100"/>
          <w:sz w:val="10"/>
          <w:vertAlign w:val="baseline"/>
          <w:lang w:val="fr-FR"/>
        </w:rPr>
      </w:pPr>
      <w:r>
        <w:rPr>
          <w:rFonts w:ascii="Tahoma" w:hAnsi="Tahoma" w:eastAsia="Tahoma"/>
          <w:color w:val="000000"/>
          <w:spacing w:val="18"/>
          <w:w w:val="100"/>
          <w:sz w:val="10"/>
          <w:vertAlign w:val="baseline"/>
          <w:lang w:val="fr-FR"/>
        </w:rPr>
        <w:t xml:space="preserve">1C _Cr;</w:t>
      </w:r>
    </w:p>
    <w:sectPr>
      <w:type w:val="nextPage"/>
      <w:pgSz w:w="16416" w:h="11597" w:orient="landscape"/>
      <w:pgMar w:bottom="0" w:top="780" w:right="1107" w:left="749" w:header="720" w:footer="720"/>
      <w:titlePg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Arial">
    <w:charset w:val="00"/>
    <w:pitch w:val="variable"/>
    <w:family w:val="swiss"/>
    <w:panose1 w:val="02020603050405020304"/>
  </w:font>
  <w:font w:name="Tahoma">
    <w:charset w:val="00"/>
    <w:pitch w:val="variable"/>
    <w:family w:val="swiss"/>
    <w:panose1 w:val="02020603050405020304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otnote w:type="separator" w:id="-1">
    <w:p/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compat>
    <w:shapeLayoutLikeWW8/>
    <w:doNotUseHTMLParagraphAutoSpacing/>
    <w:applyBreakingRules/>
    <w:useFELayout/>
    <w:doNotUseIndentAsNumberingTabStop/>
    <w:compatSetting w:name="compatibilityMode" w:uri="http://schemas.microsoft.com/office/word" w:val="15"/>
  </w:compat>
  <w:footnotePr>
    <w:footnote w:id="-1"/>
    <w:footnote w:id="0"/>
  </w:footnotePr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docDefaults>
    <w:rPrDefault>
      <w:rPr>
        <w:rFonts w:ascii="Times New Roman" w:hAnsi="Times New Roman" w:eastAsia="PMingLiU" w:cs="Times New Roman"/>
        <w:sz w:val="22"/>
        <w:szCs w:val="22"/>
        <w:lang w:val="en-US" w:eastAsia="en-US" w:bidi="ar-SA"/>
      </w:rPr>
    </w:rPrDefault>
    <w:pPrDefault/>
  </w:docDefaults>
  <w:style w:styleId="DefaultParagraphFont" w:type="paragraph" w:default="1">
    <w:name w:val="Normal"/>
  </w:style>
  <w:style w:styleId="DefaultParagraphFont" w:type="character" w:default="1">
    <w:name w:val="Default Paragraph Font"/>
  </w:style>
</w:styles>
</file>

<file path=word/_rels/document.xml.rels><Relationships xmlns="http://schemas.openxmlformats.org/package/2006/relationships"><Relationship Id="nId" Type="http://schemas.openxmlformats.org/officeDocument/2006/relationships/numbering" Target="numbering.xml"/><Relationship Id="fId" Type="http://schemas.openxmlformats.org/wordprocessingml/2006/fontTable" Target="fontTable.xml"/><Relationship Id="styleId" Type="http://schemas.openxmlformats.org/officeDocument/2006/relationships/styles" Target="styles.xml"/><Relationship Id="settingId" Type="http://schemas.openxmlformats.org/officeDocument/2006/relationships/settings" Target="settings.xml"/><Relationship Id="footnotesId" Type="http://schemas.openxmlformats.org/officeDocument/2006/relationships/footnotes" Target="footnotes.xml"/></Relationships>
</file>

<file path=docProps/app.xml><?xml version="1.0" encoding="utf-8"?>
<Properti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 xmlns="http://schemas.openxmlformats.org/officeDocument/2006/extended-properties"/>
</file>

<file path=docProps/core.xml><?xml version="1.0" encoding="utf-8"?>
<cp:coreProperties xmlns:dcterms="http://purl.org/dc/terms/" xmlns:xsi="http://www.w3.org/2001/XMLSchema-instance"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dcterms:created xsi:type="dcterms:W3CDTF">2025-10-06T11:12:00Z</dcterms:created>
  <dcterms:modified xsi:type="dcterms:W3CDTF">2025-10-06T11:12:00Z</dcterms:modified>
</cp:coreProperties>
</file>