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749"/>
        <w:gridCol w:w="533"/>
        <w:gridCol w:w="960"/>
        <w:gridCol w:w="1771"/>
        <w:gridCol w:w="1157"/>
        <w:gridCol w:w="4392"/>
        <w:gridCol w:w="888"/>
        <w:gridCol w:w="950"/>
        <w:gridCol w:w="950"/>
        <w:gridCol w:w="917"/>
        <w:gridCol w:w="912"/>
        <w:gridCol w:w="821"/>
      </w:tblGrid>
      <w:tr>
        <w:trPr>
          <w:trHeight w:val="999" w:hRule="exact"/>
        </w:trPr>
        <w:tc>
          <w:tcPr>
            <w:tcW w:w="749" w:type="dxa"/>
            <w:tcBorders>
              <w:top w:val="none"/>
              <w:left w:val="none"/>
              <w:bottom w:val="none"/>
              <w:right w:val="single" w:sz="9" w:color="000000"/>
            </w:tcBorders>
            <w:textDirection w:val="lrTb"/>
            <w:vAlign w:val="center"/>
          </w:tcPr>
          <w:p>
            <w:pPr>
              <w:spacing w:before="172" w:after="337" w:line="242" w:lineRule="exact"/>
              <w:ind w:right="0" w:left="18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15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5"/>
                <w:w w:val="100"/>
                <w:sz w:val="13"/>
                <w:vertAlign w:val="baseline"/>
                <w:lang w:val="fr-FR"/>
              </w:rPr>
              <w:t xml:space="preserve">Commune Date : 11</w:t>
            </w:r>
          </w:p>
        </w:tc>
        <w:tc>
          <w:tcPr>
            <w:tcW w:w="13430" w:type="dxa"/>
            <w:gridSpan w:val="10"/>
            <w:tcBorders>
              <w:top w:val="none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tabs>
                <w:tab w:val="left" w:leader="none" w:pos="5544"/>
                <w:tab w:val="right" w:leader="none" w:pos="14040"/>
              </w:tabs>
              <w:spacing w:before="228" w:after="0" w:line="190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 : Ayguesvives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Ensemble Pastoral de: Montgiscard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Commission Diocésaine</w:t>
            </w:r>
          </w:p>
          <w:p>
            <w:pPr>
              <w:tabs>
                <w:tab w:val="left" w:leader="none" w:pos="6048"/>
                <w:tab w:val="right" w:leader="none" w:pos="13392"/>
              </w:tabs>
              <w:spacing w:before="54" w:after="335" w:line="186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octobre 2010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Eglise: Saint-Saturnin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d'Art Sacré de</w:t>
            </w:r>
          </w:p>
        </w:tc>
        <w:tc>
          <w:tcPr>
            <w:tcW w:w="821" w:type="dxa"/>
            <w:tcBorders>
              <w:top w:val="none"/>
              <w:left w:val="single" w:sz="9" w:color="000000"/>
              <w:bottom w:val="none"/>
              <w:right w:val="none"/>
            </w:tcBorders>
            <w:textDirection w:val="lrTb"/>
            <w:vAlign w:val="center"/>
          </w:tcPr>
          <w:p>
            <w:pPr>
              <w:spacing w:before="468" w:after="343" w:line="182" w:lineRule="exact"/>
              <w:ind w:right="26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-9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9"/>
                <w:w w:val="100"/>
                <w:sz w:val="13"/>
                <w:vertAlign w:val="baseline"/>
                <w:lang w:val="fr-FR"/>
              </w:rPr>
              <w:t xml:space="preserve">Toulouse</w:t>
            </w:r>
          </w:p>
        </w:tc>
      </w:tr>
      <w:tr>
        <w:trPr>
          <w:trHeight w:val="427" w:hRule="exact"/>
        </w:trPr>
        <w:tc>
          <w:tcPr>
            <w:tcW w:w="749" w:type="dxa"/>
            <w:tcBorders>
              <w:top w:val="none"/>
              <w:left w:val="none"/>
              <w:bottom w:val="none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53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36" w:line="169" w:lineRule="exact"/>
              <w:ind w:right="0" w:left="101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6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30" w:line="17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30" w:line="17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5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32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39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5" w:line="20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25" w:line="196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40" w:after="217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1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5" w:after="209" w:line="182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1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textDirection w:val="lrTb"/>
            <w:vAlign w:val="top"/>
          </w:tcPr>
          <w:p>
            <w:pPr>
              <w:spacing w:before="34" w:after="223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Z</w:t>
            </w:r>
          </w:p>
        </w:tc>
        <w:tc>
          <w:tcPr>
            <w:tcW w:w="821" w:type="dxa"/>
            <w:tcBorders>
              <w:top w:val="none"/>
              <w:left w:val="single" w:sz="9" w:color="000000"/>
              <w:bottom w:val="none"/>
              <w:right w:val="none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427" w:line="20" w:lineRule="exact"/>
      </w:pPr>
    </w:p>
    <w:p>
      <w:pPr>
        <w:spacing w:before="0" w:after="235" w:line="210" w:lineRule="exact"/>
        <w:ind w:right="0" w:left="792" w:firstLine="0"/>
        <w:jc w:val="left"/>
        <w:textAlignment w:val="baseline"/>
        <w:rPr>
          <w:rFonts w:ascii="Verdana" w:hAnsi="Verdana" w:eastAsia="Verdana"/>
          <w:b w:val="true"/>
          <w:color w:val="000000"/>
          <w:spacing w:val="4"/>
          <w:w w:val="100"/>
          <w:sz w:val="15"/>
          <w:vertAlign w:val="baseline"/>
          <w:lang w:val="fr-FR"/>
        </w:rPr>
      </w:pPr>
      <w:r>
        <w:rPr>
          <w:rFonts w:ascii="Verdana" w:hAnsi="Verdana" w:eastAsia="Verdana"/>
          <w:b w:val="true"/>
          <w:color w:val="000000"/>
          <w:spacing w:val="4"/>
          <w:w w:val="100"/>
          <w:sz w:val="15"/>
          <w:vertAlign w:val="baseline"/>
          <w:lang w:val="fr-FR"/>
        </w:rPr>
        <w:t xml:space="preserve">4 - Matériaux composites (luminaires, Jésus de cire, croix de peinture...)</w:t>
      </w:r>
    </w:p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505"/>
        <w:gridCol w:w="950"/>
        <w:gridCol w:w="1771"/>
        <w:gridCol w:w="1162"/>
        <w:gridCol w:w="4392"/>
        <w:gridCol w:w="883"/>
        <w:gridCol w:w="955"/>
        <w:gridCol w:w="951"/>
        <w:gridCol w:w="921"/>
        <w:gridCol w:w="883"/>
      </w:tblGrid>
      <w:tr>
        <w:trPr>
          <w:trHeight w:val="455" w:hRule="exact"/>
        </w:trPr>
        <w:tc>
          <w:tcPr>
            <w:tcW w:w="505" w:type="dxa"/>
            <w:tcBorders>
              <w:top w:val="none"/>
              <w:left w:val="none"/>
              <w:bottom w:val="none"/>
              <w:right w:val="single" w:sz="9" w:color="2D2D32"/>
            </w:tcBorders>
            <w:textDirection w:val="lrTb"/>
            <w:vAlign w:val="top"/>
          </w:tcPr>
          <w:p>
            <w:pPr>
              <w:spacing w:before="41" w:after="241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0" w:type="dxa"/>
            <w:tcBorders>
              <w:top w:val="none"/>
              <w:left w:val="single" w:sz="9" w:color="2D2D32"/>
              <w:bottom w:val="none"/>
              <w:right w:val="single" w:sz="9" w:color="2C2E30"/>
            </w:tcBorders>
            <w:textDirection w:val="lrTb"/>
            <w:vAlign w:val="top"/>
          </w:tcPr>
          <w:p>
            <w:pPr>
              <w:spacing w:before="41" w:after="241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none"/>
              <w:left w:val="single" w:sz="9" w:color="2C2E30"/>
              <w:bottom w:val="none"/>
              <w:right w:val="single" w:sz="11" w:color="2E2E34"/>
            </w:tcBorders>
            <w:textDirection w:val="lrTb"/>
            <w:vAlign w:val="top"/>
          </w:tcPr>
          <w:p>
            <w:pPr>
              <w:spacing w:before="36" w:after="245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2" w:type="dxa"/>
            <w:tcBorders>
              <w:top w:val="none"/>
              <w:left w:val="single" w:sz="11" w:color="2E2E34"/>
              <w:bottom w:val="none"/>
              <w:right w:val="single" w:sz="11" w:color="2E2E31"/>
            </w:tcBorders>
            <w:textDirection w:val="lrTb"/>
            <w:vAlign w:val="top"/>
          </w:tcPr>
          <w:p>
            <w:pPr>
              <w:spacing w:before="36" w:after="246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392" w:type="dxa"/>
            <w:tcBorders>
              <w:top w:val="none"/>
              <w:left w:val="single" w:sz="11" w:color="2E2E31"/>
              <w:bottom w:val="none"/>
              <w:right w:val="single" w:sz="9" w:color="313139"/>
            </w:tcBorders>
            <w:textDirection w:val="lrTb"/>
            <w:vAlign w:val="top"/>
          </w:tcPr>
          <w:p>
            <w:pPr>
              <w:spacing w:before="0" w:after="33" w:line="20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3" w:type="dxa"/>
            <w:tcBorders>
              <w:top w:val="none"/>
              <w:left w:val="single" w:sz="9" w:color="313139"/>
              <w:bottom w:val="none"/>
              <w:right w:val="single" w:sz="9" w:color="2F3136"/>
            </w:tcBorders>
            <w:textDirection w:val="lrTb"/>
            <w:vAlign w:val="top"/>
          </w:tcPr>
          <w:p>
            <w:pPr>
              <w:spacing w:before="0" w:after="35" w:line="208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3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5" w:type="dxa"/>
            <w:tcBorders>
              <w:top w:val="none"/>
              <w:left w:val="single" w:sz="9" w:color="2F3136"/>
              <w:bottom w:val="none"/>
              <w:right w:val="single" w:sz="11" w:color="2F2E35"/>
            </w:tcBorders>
            <w:textDirection w:val="lrTb"/>
            <w:vAlign w:val="top"/>
          </w:tcPr>
          <w:p>
            <w:pPr>
              <w:spacing w:before="36" w:after="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56" w:after="110" w:line="80" w:lineRule="exact"/>
              <w:ind w:right="221" w:left="0" w:firstLine="0"/>
              <w:jc w:val="right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7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7"/>
                <w:vertAlign w:val="baseline"/>
                <w:lang w:val="fr-FR"/>
              </w:rPr>
              <w:t xml:space="preserve">Or.</w:t>
            </w:r>
          </w:p>
        </w:tc>
        <w:tc>
          <w:tcPr>
            <w:tcW w:w="951" w:type="dxa"/>
            <w:tcBorders>
              <w:top w:val="none"/>
              <w:left w:val="single" w:sz="11" w:color="2F2E35"/>
              <w:bottom w:val="none"/>
              <w:right w:val="single" w:sz="7" w:color="2D3039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none"/>
              <w:left w:val="single" w:sz="7" w:color="2D3039"/>
              <w:bottom w:val="none"/>
              <w:right w:val="single" w:sz="7" w:color="2D3039"/>
            </w:tcBorders>
            <w:textDirection w:val="lrTb"/>
            <w:vAlign w:val="top"/>
          </w:tcPr>
          <w:p>
            <w:pPr>
              <w:spacing w:before="38" w:after="244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883" w:type="dxa"/>
            <w:tcBorders>
              <w:top w:val="none"/>
              <w:left w:val="single" w:sz="7" w:color="2D3039"/>
              <w:bottom w:val="none"/>
              <w:right w:val="none"/>
            </w:tcBorders>
            <w:textDirection w:val="lrTb"/>
            <w:vAlign w:val="top"/>
          </w:tcPr>
          <w:p>
            <w:pPr>
              <w:spacing w:before="32" w:after="250" w:line="16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6" w:hRule="exact"/>
        </w:trPr>
        <w:tc>
          <w:tcPr>
            <w:tcW w:w="505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950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1771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1162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4392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88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955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951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88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</w:tbl>
    <w:sectPr>
      <w:type w:val="nextPage"/>
      <w:pgSz w:w="16435" w:h="11597" w:orient="landscape"/>
      <w:pgMar w:bottom="7681" w:top="720" w:right="936" w:left="499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2025-10-06T11:18:47Z</dcterms:created>
  <dcterms:modified xsi:type="dcterms:W3CDTF">2025-10-06T11:18:47Z</dcterms:modified>
</cp:coreProperties>
</file>