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16" w:after="0" w:line="186" w:lineRule="exact"/>
        <w:ind w:right="0" w:left="0" w:firstLine="0"/>
        <w:jc w:val="left"/>
        <w:textAlignment w:val="baseline"/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</w:pP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Commune de : Ayguesvives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Ensemble Pastoral de: Montgiscard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16"/>
        </w:tabs>
        <w:spacing w:before="49" w:after="297" w:line="186" w:lineRule="exact"/>
        <w:ind w:right="0" w:left="0" w:firstLine="0"/>
        <w:jc w:val="left"/>
        <w:textAlignment w:val="baseline"/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</w:pP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Date : 11 octobre 2010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Eglise: Saint-Saturnin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d'Art Sacré de Toulouse</w:t>
      </w:r>
    </w:p>
    <w:p>
      <w:pPr>
        <w:spacing w:before="4" w:after="0" w:line="20" w:lineRule="exact"/>
      </w:pP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52"/>
        <w:gridCol w:w="955"/>
        <w:gridCol w:w="1767"/>
        <w:gridCol w:w="1171"/>
        <w:gridCol w:w="4416"/>
        <w:gridCol w:w="897"/>
        <w:gridCol w:w="941"/>
        <w:gridCol w:w="941"/>
        <w:gridCol w:w="941"/>
        <w:gridCol w:w="941"/>
      </w:tblGrid>
      <w:tr>
        <w:trPr>
          <w:trHeight w:val="475" w:hRule="exact"/>
        </w:trPr>
        <w:tc>
          <w:tcPr>
            <w:tcW w:w="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4" w:after="258" w:line="159" w:lineRule="exact"/>
              <w:ind w:right="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superscript"/>
                <w:lang w:val="fr-FR"/>
              </w:rPr>
              <w:t xml:space="preserve">°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
</w:t>
            </w:r>
          </w:p>
        </w:tc>
        <w:tc>
          <w:tcPr>
            <w:tcW w:w="95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6" w:after="256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1" w:after="247" w:line="163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l'objet</w:t>
            </w:r>
          </w:p>
        </w:tc>
        <w:tc>
          <w:tcPr>
            <w:tcW w:w="117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54" w:after="248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37" w:line="21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47" w:line="207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I-I-L-P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4" w:after="0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Intérêt</w:t>
            </w:r>
          </w:p>
          <w:p>
            <w:pPr>
              <w:spacing w:before="1" w:after="98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*_..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6" w:after="254" w:line="161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</w:t>
            </w:r>
          </w:p>
        </w:tc>
        <w:tc>
          <w:tcPr>
            <w:tcW w:w="94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8" w:after="264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2</w:t>
            </w:r>
          </w:p>
        </w:tc>
      </w:tr>
    </w:tbl>
    <w:p>
      <w:pPr>
        <w:spacing w:before="0" w:after="447" w:line="20" w:lineRule="exact"/>
      </w:pPr>
    </w:p>
    <w:p>
      <w:pPr>
        <w:spacing w:before="0" w:after="210" w:line="201" w:lineRule="exact"/>
        <w:ind w:right="0" w:left="576" w:firstLine="0"/>
        <w:jc w:val="left"/>
        <w:textAlignment w:val="baseline"/>
        <w:rPr>
          <w:rFonts w:ascii="Arial" w:hAnsi="Arial" w:eastAsia="Arial"/>
          <w:b w:val="true"/>
          <w:color w:val="000000"/>
          <w:spacing w:val="9"/>
          <w:w w:val="100"/>
          <w:sz w:val="17"/>
          <w:vertAlign w:val="baseline"/>
          <w:lang w:val="fr-FR"/>
        </w:rPr>
      </w:pPr>
      <w:r>
        <w:rPr>
          <w:rFonts w:ascii="Arial" w:hAnsi="Arial" w:eastAsia="Arial"/>
          <w:b w:val="true"/>
          <w:color w:val="000000"/>
          <w:spacing w:val="9"/>
          <w:w w:val="100"/>
          <w:sz w:val="17"/>
          <w:vertAlign w:val="baseline"/>
          <w:lang w:val="fr-FR"/>
        </w:rPr>
        <w:t xml:space="preserve">5 - Objets en pliitre (sculptures, bougeoirs...)</w:t>
      </w:r>
    </w:p>
    <w:tbl>
      <w:tblPr>
        <w:jc w:val="left"/>
        <w:tblInd w:w="519" w:type="dxa"/>
        <w:tblLayout w:type="fixed"/>
        <w:tblCellMar>
          <w:left w:w="0" w:type="dxa"/>
          <w:right w:w="0" w:type="dxa"/>
        </w:tblCellMar>
      </w:tblPr>
      <w:tblGrid>
        <w:gridCol w:w="557"/>
        <w:gridCol w:w="960"/>
        <w:gridCol w:w="1771"/>
        <w:gridCol w:w="1171"/>
        <w:gridCol w:w="4416"/>
        <w:gridCol w:w="903"/>
        <w:gridCol w:w="945"/>
        <w:gridCol w:w="936"/>
        <w:gridCol w:w="936"/>
        <w:gridCol w:w="945"/>
      </w:tblGrid>
      <w:tr>
        <w:trPr>
          <w:trHeight w:val="408" w:hRule="exact"/>
        </w:trPr>
        <w:tc>
          <w:tcPr>
            <w:tcW w:w="55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9" w:after="195" w:line="159" w:lineRule="exact"/>
              <w:ind w:right="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5" w:after="189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8" w:after="186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8" w:after="186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8" w:after="19" w:line="173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903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7" w:line="173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l-I-L-P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84" w:after="81" w:line="11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Intérêt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* </w:t>
            </w:r>
            <w:r>
              <w:rPr>
                <w:rFonts w:ascii="Tahoma" w:hAnsi="Tahoma" w:eastAsia="Tahoma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_</w:t>
            </w:r>
            <w:r>
              <w:rPr>
                <w:rFonts w:ascii="Tahoma" w:hAnsi="Tahoma" w:eastAsia="Tahoma"/>
                <w:i w:val="true"/>
                <w:color w:val="000000"/>
                <w:spacing w:val="0"/>
                <w:w w:val="100"/>
                <w:sz w:val="7"/>
                <w:vertAlign w:val="baseline"/>
                <w:lang w:val="fr-FR"/>
              </w:rPr>
              <w:t xml:space="preserve">ler.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1" w:after="201" w:line="161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7" w:after="205" w:line="16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63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6" w:after="250" w:line="208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106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3" w:after="28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3" w:after="28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Pierre d'autel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1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8" w:after="278" w:line="168" w:lineRule="exact"/>
              <w:ind w:right="0" w:left="33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 rapport avec l'autel stocké sous l'église?</w:t>
            </w:r>
          </w:p>
        </w:tc>
        <w:tc>
          <w:tcPr>
            <w:tcW w:w="90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33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0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43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2" w:after="8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1443.JPG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50" w:line="208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107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8" w:after="27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Statue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8" w:after="27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Plâtre et bois</w:t>
            </w:r>
          </w:p>
        </w:tc>
        <w:tc>
          <w:tcPr>
            <w:tcW w:w="441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4" w:after="274" w:line="161" w:lineRule="exact"/>
              <w:ind w:right="0" w:left="33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Vierge à l'Enfant</w:t>
            </w:r>
          </w:p>
        </w:tc>
        <w:tc>
          <w:tcPr>
            <w:tcW w:w="90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81" w:after="0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19; 16 et</w:t>
            </w:r>
          </w:p>
          <w:p>
            <w:pPr>
              <w:spacing w:before="57" w:after="181" w:line="161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59;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21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69" w:line="22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Tête de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l'Enfant</w:t>
              <w:br/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Jésus </w:t>
            </w:r>
            <w:r>
              <w:rPr>
                <w:rFonts w:ascii="Tahoma" w:hAnsi="Tahoma" w:eastAsia="Tahoma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cassée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35" w:lineRule="exact"/>
              <w:ind w:right="0" w:left="33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9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2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7" w:after="13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1468.JPG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59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2" w:after="239" w:line="208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108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8" w:after="26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Statues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8" w:after="26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Plâtre et bois</w:t>
            </w:r>
          </w:p>
        </w:tc>
        <w:tc>
          <w:tcPr>
            <w:tcW w:w="441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2" w:after="263" w:line="164" w:lineRule="exact"/>
              <w:ind w:right="0" w:left="33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Vierge et sainte Thérèse</w:t>
            </w:r>
          </w:p>
        </w:tc>
        <w:tc>
          <w:tcPr>
            <w:tcW w:w="90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39" w:lineRule="exact"/>
              <w:ind w:right="0" w:left="33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4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3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8" w:after="7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1477.JPG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54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3" w:after="254" w:line="208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109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9" w:after="267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9" w:after="264" w:line="16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Vierge à l'enfant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9" w:after="264" w:line="16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plâtre</w:t>
            </w:r>
          </w:p>
        </w:tc>
        <w:tc>
          <w:tcPr>
            <w:tcW w:w="441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right" w:leader="none" w:pos="4392"/>
              </w:tabs>
              <w:spacing w:before="189" w:after="0" w:line="140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Vierge à l'enfant, dorée, sur un socle avec un coin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abimé sous</w:t>
            </w:r>
          </w:p>
          <w:p>
            <w:pPr>
              <w:spacing w:before="0" w:after="160" w:line="236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une cloche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verre:</w:t>
            </w:r>
          </w:p>
        </w:tc>
        <w:tc>
          <w:tcPr>
            <w:tcW w:w="90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4" w:after="28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44 et 19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2" w:lineRule="exact"/>
              <w:ind w:right="0" w:left="33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7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3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7" w:after="8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F1256.JPG</w:t>
            </w:r>
          </w:p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53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6" w:after="273" w:line="208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110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1" w:after="295" w:line="16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0" w:after="298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Crèche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0" w:after="298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Plâtre</w:t>
            </w:r>
          </w:p>
        </w:tc>
        <w:tc>
          <w:tcPr>
            <w:tcW w:w="441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8" w:after="300" w:line="159" w:lineRule="exact"/>
              <w:ind w:right="0" w:left="33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13 personnages</w:t>
            </w:r>
          </w:p>
        </w:tc>
        <w:tc>
          <w:tcPr>
            <w:tcW w:w="903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0" w:lineRule="exact"/>
              <w:ind w:right="0" w:left="33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38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9" w:after="0" w:line="16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3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1 l'Ail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4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43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 PA11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2" w:after="0" w:line="161" w:lineRule="exact"/>
              <w:ind w:right="0" w:left="72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19" w:after="0" w:line="148" w:lineRule="exact"/>
              <w:ind w:right="0" w:left="72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245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03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7" w:after="36" w:line="16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1481.JPG 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2" w:after="41" w:line="161" w:lineRule="exact"/>
              <w:ind w:right="0" w:left="33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1479.JPG 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7" w:after="46" w:line="161" w:lineRule="exact"/>
              <w:ind w:right="0" w:left="38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1480.JPG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 </w:t>
            </w:r>
          </w:p>
        </w:tc>
      </w:tr>
    </w:tbl>
    <w:p>
      <w:pPr>
        <w:spacing w:before="0" w:after="4411" w:line="20" w:lineRule="exact"/>
      </w:pPr>
    </w:p>
    <w:p>
      <w:pPr>
        <w:spacing w:before="6" w:after="0" w:line="132" w:lineRule="exact"/>
        <w:ind w:right="0" w:left="0" w:firstLine="0"/>
        <w:jc w:val="right"/>
        <w:textAlignment w:val="baseline"/>
        <w:rPr>
          <w:rFonts w:ascii="Arial" w:hAnsi="Arial" w:eastAsia="Arial"/>
          <w:color w:val="000000"/>
          <w:spacing w:val="-2"/>
          <w:w w:val="100"/>
          <w:sz w:val="12"/>
          <w:vertAlign w:val="baseline"/>
          <w:lang w:val="fr-FR"/>
        </w:rPr>
      </w:pPr>
      <w:r>
        <w:rPr>
          <w:rFonts w:ascii="Arial" w:hAnsi="Arial" w:eastAsia="Arial"/>
          <w:color w:val="000000"/>
          <w:spacing w:val="-2"/>
          <w:w w:val="100"/>
          <w:sz w:val="12"/>
          <w:vertAlign w:val="baseline"/>
          <w:lang w:val="fr-FR"/>
        </w:rPr>
        <w:t xml:space="preserve">CDAS -14/21</w:t>
      </w:r>
    </w:p>
    <w:sectPr>
      <w:type w:val="nextPage"/>
      <w:pgSz w:w="16411" w:h="11597" w:orient="landscape"/>
      <w:pgMar w:bottom="0" w:top="720" w:right="1100" w:left="691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2025-10-06T11:20:31Z</dcterms:created>
  <dcterms:modified xsi:type="dcterms:W3CDTF">2025-10-06T11:20:31Z</dcterms:modified>
</cp:coreProperties>
</file>